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00" w:type="dxa"/>
        <w:jc w:val="center"/>
        <w:tblCellSpacing w:w="0" w:type="dxa"/>
        <w:shd w:val="clear" w:color="auto" w:fill="FFFFFF"/>
        <w:tblCellMar>
          <w:left w:w="0" w:type="dxa"/>
          <w:right w:w="0" w:type="dxa"/>
        </w:tblCellMar>
        <w:tblLook w:val="04A0"/>
      </w:tblPr>
      <w:tblGrid>
        <w:gridCol w:w="11430"/>
      </w:tblGrid>
      <w:tr w:rsidR="001459DD" w:rsidRPr="001459DD" w:rsidTr="001459DD">
        <w:trPr>
          <w:tblCellSpacing w:w="0" w:type="dxa"/>
          <w:jc w:val="center"/>
        </w:trPr>
        <w:tc>
          <w:tcPr>
            <w:tcW w:w="0" w:type="auto"/>
            <w:shd w:val="clear" w:color="auto" w:fill="FFFFFF"/>
            <w:hideMark/>
          </w:tcPr>
          <w:tbl>
            <w:tblPr>
              <w:tblW w:w="11400" w:type="dxa"/>
              <w:tblCellSpacing w:w="0" w:type="dxa"/>
              <w:tblCellMar>
                <w:left w:w="0" w:type="dxa"/>
                <w:right w:w="0" w:type="dxa"/>
              </w:tblCellMar>
              <w:tblLook w:val="04A0"/>
            </w:tblPr>
            <w:tblGrid>
              <w:gridCol w:w="11430"/>
            </w:tblGrid>
            <w:tr w:rsidR="001459DD" w:rsidRPr="001459DD">
              <w:trPr>
                <w:tblCellSpacing w:w="0" w:type="dxa"/>
              </w:trPr>
              <w:tc>
                <w:tcPr>
                  <w:tcW w:w="11400" w:type="dxa"/>
                  <w:vAlign w:val="center"/>
                  <w:hideMark/>
                </w:tcPr>
                <w:p w:rsidR="001459DD" w:rsidRPr="001459DD" w:rsidRDefault="001459DD" w:rsidP="001459DD">
                  <w:pPr>
                    <w:spacing w:after="0" w:line="240" w:lineRule="auto"/>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7235825" cy="1336675"/>
                        <wp:effectExtent l="19050" t="0" r="3175" b="0"/>
                        <wp:docPr id="1" name="Resim 1" descr="https://ci5.googleusercontent.com/proxy/nosUv3tpjGz95btTZGQeb9kWAvd0KVsBeva6cAxIvt4QJ--ysLiIa6acqJ4dzyLWJ2Vg5WvmgbeUmINS8elozny4xHoaLyfRmC6Zvs6b=s0-d-e1-ft#http://neurosurgery.dergisi.org/submit/image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nosUv3tpjGz95btTZGQeb9kWAvd0KVsBeva6cAxIvt4QJ--ysLiIa6acqJ4dzyLWJ2Vg5WvmgbeUmINS8elozny4xHoaLyfRmC6Zvs6b=s0-d-e1-ft#http://neurosurgery.dergisi.org/submit/images/header.jpg"/>
                                <pic:cNvPicPr>
                                  <a:picLocks noChangeAspect="1" noChangeArrowheads="1"/>
                                </pic:cNvPicPr>
                              </pic:nvPicPr>
                              <pic:blipFill>
                                <a:blip r:embed="rId5"/>
                                <a:srcRect/>
                                <a:stretch>
                                  <a:fillRect/>
                                </a:stretch>
                              </pic:blipFill>
                              <pic:spPr bwMode="auto">
                                <a:xfrm>
                                  <a:off x="0" y="0"/>
                                  <a:ext cx="7235825" cy="1336675"/>
                                </a:xfrm>
                                <a:prstGeom prst="rect">
                                  <a:avLst/>
                                </a:prstGeom>
                                <a:noFill/>
                                <a:ln w="9525">
                                  <a:noFill/>
                                  <a:miter lim="800000"/>
                                  <a:headEnd/>
                                  <a:tailEnd/>
                                </a:ln>
                              </pic:spPr>
                            </pic:pic>
                          </a:graphicData>
                        </a:graphic>
                      </wp:inline>
                    </w:drawing>
                  </w:r>
                </w:p>
              </w:tc>
            </w:tr>
          </w:tbl>
          <w:p w:rsidR="001459DD" w:rsidRPr="001459DD" w:rsidRDefault="001459DD" w:rsidP="001459DD">
            <w:pPr>
              <w:spacing w:before="100" w:beforeAutospacing="1" w:after="100" w:afterAutospacing="1" w:line="240" w:lineRule="auto"/>
              <w:rPr>
                <w:rFonts w:ascii="Arial" w:eastAsia="Times New Roman" w:hAnsi="Arial" w:cs="Arial"/>
                <w:color w:val="222222"/>
                <w:sz w:val="18"/>
                <w:szCs w:val="18"/>
                <w:lang w:eastAsia="tr-TR"/>
              </w:rPr>
            </w:pPr>
            <w:proofErr w:type="spellStart"/>
            <w:r w:rsidRPr="001459DD">
              <w:rPr>
                <w:rFonts w:ascii="Arial" w:eastAsia="Times New Roman" w:hAnsi="Arial" w:cs="Arial"/>
                <w:color w:val="222222"/>
                <w:sz w:val="18"/>
                <w:szCs w:val="18"/>
                <w:lang w:eastAsia="tr-TR"/>
              </w:rPr>
              <w:t>Dear</w:t>
            </w:r>
            <w:proofErr w:type="spellEnd"/>
            <w:r w:rsidRPr="001459DD">
              <w:rPr>
                <w:rFonts w:ascii="Arial" w:eastAsia="Times New Roman" w:hAnsi="Arial" w:cs="Arial"/>
                <w:color w:val="222222"/>
                <w:sz w:val="18"/>
                <w:szCs w:val="18"/>
                <w:lang w:eastAsia="tr-TR"/>
              </w:rPr>
              <w:t xml:space="preserve"> MD. Ali Erdem Yıldırım,</w:t>
            </w:r>
            <w:r w:rsidRPr="001459DD">
              <w:rPr>
                <w:rFonts w:ascii="Arial" w:eastAsia="Times New Roman" w:hAnsi="Arial" w:cs="Arial"/>
                <w:color w:val="222222"/>
                <w:sz w:val="18"/>
                <w:szCs w:val="18"/>
                <w:lang w:eastAsia="tr-TR"/>
              </w:rPr>
              <w:br/>
            </w:r>
            <w:r w:rsidRPr="001459DD">
              <w:rPr>
                <w:rFonts w:ascii="Arial" w:eastAsia="Times New Roman" w:hAnsi="Arial" w:cs="Arial"/>
                <w:color w:val="222222"/>
                <w:sz w:val="18"/>
                <w:szCs w:val="18"/>
                <w:lang w:eastAsia="tr-TR"/>
              </w:rPr>
              <w:br/>
              <w:t xml:space="preserve">I </w:t>
            </w:r>
            <w:proofErr w:type="spellStart"/>
            <w:r w:rsidRPr="001459DD">
              <w:rPr>
                <w:rFonts w:ascii="Arial" w:eastAsia="Times New Roman" w:hAnsi="Arial" w:cs="Arial"/>
                <w:color w:val="222222"/>
                <w:sz w:val="18"/>
                <w:szCs w:val="18"/>
                <w:lang w:eastAsia="tr-TR"/>
              </w:rPr>
              <w:t>am</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writing</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to</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advise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that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manuscript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entitled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Massive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Skull</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Base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Ameloblastic</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Carcinoma</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with</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Intracranial</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Extension</w:t>
            </w:r>
            <w:proofErr w:type="spellEnd"/>
            <w:r w:rsidRPr="001459DD">
              <w:rPr>
                <w:rFonts w:ascii="Arial" w:eastAsia="Times New Roman" w:hAnsi="Arial" w:cs="Arial"/>
                <w:color w:val="222222"/>
                <w:sz w:val="18"/>
                <w:szCs w:val="18"/>
                <w:lang w:eastAsia="tr-TR"/>
              </w:rPr>
              <w:t xml:space="preserve">" has </w:t>
            </w:r>
            <w:proofErr w:type="spellStart"/>
            <w:r w:rsidRPr="001459DD">
              <w:rPr>
                <w:rFonts w:ascii="Arial" w:eastAsia="Times New Roman" w:hAnsi="Arial" w:cs="Arial"/>
                <w:color w:val="222222"/>
                <w:sz w:val="18"/>
                <w:szCs w:val="18"/>
                <w:lang w:eastAsia="tr-TR"/>
              </w:rPr>
              <w:t>been</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accepted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for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publication</w:t>
            </w:r>
            <w:proofErr w:type="spellEnd"/>
            <w:r w:rsidRPr="001459DD">
              <w:rPr>
                <w:rFonts w:ascii="Arial" w:eastAsia="Times New Roman" w:hAnsi="Arial" w:cs="Arial"/>
                <w:color w:val="222222"/>
                <w:sz w:val="18"/>
                <w:szCs w:val="18"/>
                <w:lang w:eastAsia="tr-TR"/>
              </w:rPr>
              <w:t xml:space="preserve"> in an </w:t>
            </w:r>
            <w:proofErr w:type="spellStart"/>
            <w:r w:rsidRPr="001459DD">
              <w:rPr>
                <w:rFonts w:ascii="Arial" w:eastAsia="Times New Roman" w:hAnsi="Arial" w:cs="Arial"/>
                <w:color w:val="222222"/>
                <w:sz w:val="18"/>
                <w:szCs w:val="18"/>
                <w:lang w:eastAsia="tr-TR"/>
              </w:rPr>
              <w:t>upcoming</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issue</w:t>
            </w:r>
            <w:proofErr w:type="spellEnd"/>
            <w:r w:rsidRPr="001459DD">
              <w:rPr>
                <w:rFonts w:ascii="Arial" w:eastAsia="Times New Roman" w:hAnsi="Arial" w:cs="Arial"/>
                <w:color w:val="222222"/>
                <w:sz w:val="18"/>
                <w:szCs w:val="18"/>
                <w:lang w:eastAsia="tr-TR"/>
              </w:rPr>
              <w:t xml:space="preserve"> of</w:t>
            </w:r>
            <w:r w:rsidRPr="001459DD">
              <w:rPr>
                <w:rFonts w:ascii="Arial" w:eastAsia="Times New Roman" w:hAnsi="Arial" w:cs="Arial"/>
                <w:color w:val="222222"/>
                <w:sz w:val="18"/>
                <w:lang w:eastAsia="tr-TR"/>
              </w:rPr>
              <w:t> </w:t>
            </w:r>
            <w:proofErr w:type="spellStart"/>
            <w:r w:rsidRPr="001459DD">
              <w:rPr>
                <w:rFonts w:ascii="Arial" w:eastAsia="Times New Roman" w:hAnsi="Arial" w:cs="Arial"/>
                <w:color w:val="222222"/>
                <w:sz w:val="18"/>
                <w:lang w:eastAsia="tr-TR"/>
              </w:rPr>
              <w:t>Turkish</w:t>
            </w:r>
            <w:proofErr w:type="spellEnd"/>
            <w:r w:rsidRPr="001459DD">
              <w:rPr>
                <w:rFonts w:ascii="Arial" w:eastAsia="Times New Roman" w:hAnsi="Arial" w:cs="Arial"/>
                <w:color w:val="222222"/>
                <w:sz w:val="18"/>
                <w:lang w:eastAsia="tr-TR"/>
              </w:rPr>
              <w:t> </w:t>
            </w:r>
            <w:proofErr w:type="spellStart"/>
            <w:r w:rsidRPr="001459DD">
              <w:rPr>
                <w:rFonts w:ascii="Arial" w:eastAsia="Times New Roman" w:hAnsi="Arial" w:cs="Arial"/>
                <w:color w:val="222222"/>
                <w:sz w:val="18"/>
                <w:lang w:eastAsia="tr-TR"/>
              </w:rPr>
              <w:t>Neurosurgery</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We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will</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send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the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proof</w:t>
            </w:r>
            <w:proofErr w:type="spellEnd"/>
            <w:r w:rsidRPr="001459DD">
              <w:rPr>
                <w:rFonts w:ascii="Arial" w:eastAsia="Times New Roman" w:hAnsi="Arial" w:cs="Arial"/>
                <w:color w:val="222222"/>
                <w:sz w:val="18"/>
                <w:szCs w:val="18"/>
                <w:lang w:eastAsia="tr-TR"/>
              </w:rPr>
              <w:t xml:space="preserve"> of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article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for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approval</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prior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to</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publication</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w:t>
            </w:r>
            <w:proofErr w:type="spellEnd"/>
            <w:r w:rsidRPr="001459DD">
              <w:rPr>
                <w:rFonts w:ascii="Arial" w:eastAsia="Times New Roman" w:hAnsi="Arial" w:cs="Arial"/>
                <w:color w:val="222222"/>
                <w:sz w:val="18"/>
                <w:szCs w:val="18"/>
                <w:lang w:eastAsia="tr-TR"/>
              </w:rPr>
              <w:t xml:space="preserve"> can </w:t>
            </w:r>
            <w:proofErr w:type="spellStart"/>
            <w:r w:rsidRPr="001459DD">
              <w:rPr>
                <w:rFonts w:ascii="Arial" w:eastAsia="Times New Roman" w:hAnsi="Arial" w:cs="Arial"/>
                <w:color w:val="222222"/>
                <w:sz w:val="18"/>
                <w:szCs w:val="18"/>
                <w:lang w:eastAsia="tr-TR"/>
              </w:rPr>
              <w:t>reach</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the</w:t>
            </w:r>
            <w:proofErr w:type="spellEnd"/>
            <w:r w:rsidRPr="001459DD">
              <w:rPr>
                <w:rFonts w:ascii="Arial" w:eastAsia="Times New Roman" w:hAnsi="Arial" w:cs="Arial"/>
                <w:color w:val="222222"/>
                <w:sz w:val="18"/>
                <w:szCs w:val="18"/>
                <w:lang w:eastAsia="tr-TR"/>
              </w:rPr>
              <w:t xml:space="preserve"> final </w:t>
            </w:r>
            <w:proofErr w:type="spellStart"/>
            <w:r w:rsidRPr="001459DD">
              <w:rPr>
                <w:rFonts w:ascii="Arial" w:eastAsia="Times New Roman" w:hAnsi="Arial" w:cs="Arial"/>
                <w:color w:val="222222"/>
                <w:sz w:val="18"/>
                <w:szCs w:val="18"/>
                <w:lang w:eastAsia="tr-TR"/>
              </w:rPr>
              <w:t>information</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about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manuscript</w:t>
            </w:r>
            <w:proofErr w:type="spellEnd"/>
            <w:r w:rsidRPr="001459DD">
              <w:rPr>
                <w:rFonts w:ascii="Arial" w:eastAsia="Times New Roman" w:hAnsi="Arial" w:cs="Arial"/>
                <w:color w:val="222222"/>
                <w:sz w:val="18"/>
                <w:szCs w:val="18"/>
                <w:lang w:eastAsia="tr-TR"/>
              </w:rPr>
              <w:t xml:space="preserve"> at </w:t>
            </w:r>
            <w:proofErr w:type="gramStart"/>
            <w:r w:rsidRPr="001459DD">
              <w:rPr>
                <w:rFonts w:ascii="Arial" w:eastAsia="Times New Roman" w:hAnsi="Arial" w:cs="Arial"/>
                <w:color w:val="222222"/>
                <w:sz w:val="18"/>
                <w:szCs w:val="18"/>
                <w:lang w:eastAsia="tr-TR"/>
              </w:rPr>
              <w:t>online</w:t>
            </w:r>
            <w:proofErr w:type="gram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manuscript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center</w:t>
            </w:r>
            <w:proofErr w:type="spellEnd"/>
            <w:r w:rsidRPr="001459DD">
              <w:rPr>
                <w:rFonts w:ascii="Arial" w:eastAsia="Times New Roman" w:hAnsi="Arial" w:cs="Arial"/>
                <w:color w:val="222222"/>
                <w:sz w:val="18"/>
                <w:szCs w:val="18"/>
                <w:lang w:eastAsia="tr-TR"/>
              </w:rPr>
              <w:t xml:space="preserve"> (</w:t>
            </w:r>
            <w:hyperlink r:id="rId6" w:tgtFrame="_blank" w:history="1">
              <w:r w:rsidRPr="001459DD">
                <w:rPr>
                  <w:rFonts w:ascii="Arial" w:eastAsia="Times New Roman" w:hAnsi="Arial" w:cs="Arial"/>
                  <w:color w:val="1155CC"/>
                  <w:sz w:val="18"/>
                  <w:u w:val="single"/>
                  <w:lang w:eastAsia="tr-TR"/>
                </w:rPr>
                <w:t>http://turkishneurosurgery.org.tr/submit/</w:t>
              </w:r>
            </w:hyperlink>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Please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find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attached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Copyright</w:t>
            </w:r>
            <w:proofErr w:type="spellEnd"/>
            <w:r w:rsidRPr="001459DD">
              <w:rPr>
                <w:rFonts w:ascii="Arial" w:eastAsia="Times New Roman" w:hAnsi="Arial" w:cs="Arial"/>
                <w:color w:val="222222"/>
                <w:sz w:val="18"/>
                <w:szCs w:val="18"/>
                <w:lang w:eastAsia="tr-TR"/>
              </w:rPr>
              <w:t xml:space="preserve"> Transfer form. </w:t>
            </w:r>
            <w:proofErr w:type="spellStart"/>
            <w:r w:rsidRPr="001459DD">
              <w:rPr>
                <w:rFonts w:ascii="Arial" w:eastAsia="Times New Roman" w:hAnsi="Arial" w:cs="Arial"/>
                <w:color w:val="222222"/>
                <w:sz w:val="18"/>
                <w:szCs w:val="18"/>
                <w:lang w:eastAsia="tr-TR"/>
              </w:rPr>
              <w:t>All</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authors</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should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sign</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the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agreement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Please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return</w:t>
            </w:r>
            <w:proofErr w:type="spellEnd"/>
            <w:r w:rsidRPr="001459DD">
              <w:rPr>
                <w:rFonts w:ascii="Arial" w:eastAsia="Times New Roman" w:hAnsi="Arial" w:cs="Arial"/>
                <w:color w:val="222222"/>
                <w:sz w:val="18"/>
                <w:szCs w:val="18"/>
                <w:lang w:eastAsia="tr-TR"/>
              </w:rPr>
              <w:t xml:space="preserve"> a </w:t>
            </w:r>
            <w:proofErr w:type="spellStart"/>
            <w:r w:rsidRPr="001459DD">
              <w:rPr>
                <w:rFonts w:ascii="Arial" w:eastAsia="Times New Roman" w:hAnsi="Arial" w:cs="Arial"/>
                <w:color w:val="222222"/>
                <w:sz w:val="18"/>
                <w:szCs w:val="18"/>
                <w:lang w:eastAsia="tr-TR"/>
              </w:rPr>
              <w:t>signed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copy</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by</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fax</w:t>
            </w:r>
            <w:proofErr w:type="spellEnd"/>
            <w:r w:rsidRPr="001459DD">
              <w:rPr>
                <w:rFonts w:ascii="Arial" w:eastAsia="Times New Roman" w:hAnsi="Arial" w:cs="Arial"/>
                <w:color w:val="222222"/>
                <w:sz w:val="18"/>
                <w:szCs w:val="18"/>
                <w:lang w:eastAsia="tr-TR"/>
              </w:rPr>
              <w:t xml:space="preserve"> (0312 215 46 26) </w:t>
            </w:r>
            <w:proofErr w:type="spellStart"/>
            <w:r w:rsidRPr="001459DD">
              <w:rPr>
                <w:rFonts w:ascii="Arial" w:eastAsia="Times New Roman" w:hAnsi="Arial" w:cs="Arial"/>
                <w:color w:val="222222"/>
                <w:sz w:val="18"/>
                <w:szCs w:val="18"/>
                <w:lang w:eastAsia="tr-TR"/>
              </w:rPr>
              <w:t>or</w:t>
            </w:r>
            <w:proofErr w:type="spellEnd"/>
            <w:r w:rsidRPr="001459DD">
              <w:rPr>
                <w:rFonts w:ascii="Arial" w:eastAsia="Times New Roman" w:hAnsi="Arial" w:cs="Arial"/>
                <w:color w:val="222222"/>
                <w:sz w:val="18"/>
                <w:szCs w:val="18"/>
                <w:lang w:eastAsia="tr-TR"/>
              </w:rPr>
              <w:t xml:space="preserve"> mail.</w:t>
            </w:r>
            <w:r w:rsidRPr="001459DD">
              <w:rPr>
                <w:rFonts w:ascii="Arial" w:eastAsia="Times New Roman" w:hAnsi="Arial" w:cs="Arial"/>
                <w:color w:val="222222"/>
                <w:sz w:val="18"/>
                <w:szCs w:val="18"/>
                <w:lang w:eastAsia="tr-TR"/>
              </w:rPr>
              <w:br/>
            </w:r>
            <w:r w:rsidRPr="001459DD">
              <w:rPr>
                <w:rFonts w:ascii="Arial" w:eastAsia="Times New Roman" w:hAnsi="Arial" w:cs="Arial"/>
                <w:color w:val="222222"/>
                <w:sz w:val="18"/>
                <w:szCs w:val="18"/>
                <w:lang w:eastAsia="tr-TR"/>
              </w:rPr>
              <w:br/>
            </w:r>
            <w:proofErr w:type="spellStart"/>
            <w:r w:rsidRPr="001459DD">
              <w:rPr>
                <w:rFonts w:ascii="Arial" w:eastAsia="Times New Roman" w:hAnsi="Arial" w:cs="Arial"/>
                <w:color w:val="222222"/>
                <w:sz w:val="18"/>
                <w:szCs w:val="18"/>
                <w:lang w:eastAsia="tr-TR"/>
              </w:rPr>
              <w:t>Please</w:t>
            </w:r>
            <w:proofErr w:type="spellEnd"/>
            <w:r w:rsidRPr="001459DD">
              <w:rPr>
                <w:rFonts w:ascii="Arial" w:eastAsia="Times New Roman" w:hAnsi="Arial" w:cs="Arial"/>
                <w:color w:val="222222"/>
                <w:sz w:val="18"/>
                <w:szCs w:val="18"/>
                <w:lang w:eastAsia="tr-TR"/>
              </w:rPr>
              <w:t xml:space="preserve"> do not </w:t>
            </w:r>
            <w:proofErr w:type="spellStart"/>
            <w:r w:rsidRPr="001459DD">
              <w:rPr>
                <w:rFonts w:ascii="Arial" w:eastAsia="Times New Roman" w:hAnsi="Arial" w:cs="Arial"/>
                <w:color w:val="222222"/>
                <w:sz w:val="18"/>
                <w:szCs w:val="18"/>
                <w:lang w:eastAsia="tr-TR"/>
              </w:rPr>
              <w:t>hesitate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to</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contact</w:t>
            </w:r>
            <w:proofErr w:type="spellEnd"/>
            <w:r w:rsidRPr="001459DD">
              <w:rPr>
                <w:rFonts w:ascii="Arial" w:eastAsia="Times New Roman" w:hAnsi="Arial" w:cs="Arial"/>
                <w:color w:val="222222"/>
                <w:sz w:val="18"/>
                <w:szCs w:val="18"/>
                <w:lang w:eastAsia="tr-TR"/>
              </w:rPr>
              <w:t xml:space="preserve"> us at </w:t>
            </w:r>
            <w:proofErr w:type="spellStart"/>
            <w:r w:rsidRPr="001459DD">
              <w:rPr>
                <w:rFonts w:ascii="Arial" w:eastAsia="Times New Roman" w:hAnsi="Arial" w:cs="Arial"/>
                <w:color w:val="222222"/>
                <w:sz w:val="18"/>
                <w:szCs w:val="18"/>
                <w:lang w:eastAsia="tr-TR"/>
              </w:rPr>
              <w:t>any</w:t>
            </w:r>
            <w:proofErr w:type="spellEnd"/>
            <w:r w:rsidRPr="001459DD">
              <w:rPr>
                <w:rFonts w:ascii="Arial" w:eastAsia="Times New Roman" w:hAnsi="Arial" w:cs="Arial"/>
                <w:color w:val="222222"/>
                <w:sz w:val="18"/>
                <w:szCs w:val="18"/>
                <w:lang w:eastAsia="tr-TR"/>
              </w:rPr>
              <w:t xml:space="preserve"> time </w:t>
            </w:r>
            <w:proofErr w:type="spellStart"/>
            <w:r w:rsidRPr="001459DD">
              <w:rPr>
                <w:rFonts w:ascii="Arial" w:eastAsia="Times New Roman" w:hAnsi="Arial" w:cs="Arial"/>
                <w:color w:val="222222"/>
                <w:sz w:val="18"/>
                <w:szCs w:val="18"/>
                <w:lang w:eastAsia="tr-TR"/>
              </w:rPr>
              <w:t>if</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have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questions</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regarding</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manuscript</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or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the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publication</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process</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sending</w:t>
            </w:r>
            <w:proofErr w:type="spellEnd"/>
            <w:r w:rsidRPr="001459DD">
              <w:rPr>
                <w:rFonts w:ascii="Arial" w:eastAsia="Times New Roman" w:hAnsi="Arial" w:cs="Arial"/>
                <w:color w:val="222222"/>
                <w:sz w:val="18"/>
                <w:szCs w:val="18"/>
                <w:lang w:eastAsia="tr-TR"/>
              </w:rPr>
              <w:t xml:space="preserve"> an e-mail </w:t>
            </w:r>
            <w:proofErr w:type="spellStart"/>
            <w:r w:rsidRPr="001459DD">
              <w:rPr>
                <w:rFonts w:ascii="Arial" w:eastAsia="Times New Roman" w:hAnsi="Arial" w:cs="Arial"/>
                <w:color w:val="222222"/>
                <w:sz w:val="18"/>
                <w:szCs w:val="18"/>
                <w:lang w:eastAsia="tr-TR"/>
              </w:rPr>
              <w:t>to</w:t>
            </w:r>
            <w:proofErr w:type="spellEnd"/>
            <w:r w:rsidRPr="001459DD">
              <w:rPr>
                <w:rFonts w:ascii="Arial" w:eastAsia="Times New Roman" w:hAnsi="Arial" w:cs="Arial"/>
                <w:color w:val="222222"/>
                <w:sz w:val="18"/>
                <w:lang w:eastAsia="tr-TR"/>
              </w:rPr>
              <w:t> </w:t>
            </w:r>
            <w:hyperlink r:id="rId7" w:tgtFrame="_blank" w:history="1">
              <w:r w:rsidRPr="001459DD">
                <w:rPr>
                  <w:rFonts w:ascii="Arial" w:eastAsia="Times New Roman" w:hAnsi="Arial" w:cs="Arial"/>
                  <w:color w:val="1155CC"/>
                  <w:sz w:val="18"/>
                  <w:u w:val="single"/>
                  <w:lang w:eastAsia="tr-TR"/>
                </w:rPr>
                <w:t>editor@turkishneurosurgery.org.tr</w:t>
              </w:r>
            </w:hyperlink>
            <w:r w:rsidRPr="001459DD">
              <w:rPr>
                <w:rFonts w:ascii="Arial" w:eastAsia="Times New Roman" w:hAnsi="Arial" w:cs="Arial"/>
                <w:color w:val="222222"/>
                <w:sz w:val="18"/>
                <w:szCs w:val="18"/>
                <w:lang w:eastAsia="tr-TR"/>
              </w:rPr>
              <w:br/>
            </w:r>
            <w:proofErr w:type="spellStart"/>
            <w:r w:rsidRPr="001459DD">
              <w:rPr>
                <w:rFonts w:ascii="Arial" w:eastAsia="Times New Roman" w:hAnsi="Arial" w:cs="Arial"/>
                <w:color w:val="222222"/>
                <w:sz w:val="18"/>
                <w:szCs w:val="18"/>
                <w:lang w:eastAsia="tr-TR"/>
              </w:rPr>
              <w:t>We</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look</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forward</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to</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publishing</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your</w:t>
            </w:r>
            <w:proofErr w:type="spellEnd"/>
            <w:r w:rsidRPr="001459DD">
              <w:rPr>
                <w:rFonts w:ascii="Arial" w:eastAsia="Times New Roman" w:hAnsi="Arial" w:cs="Arial"/>
                <w:color w:val="222222"/>
                <w:sz w:val="18"/>
                <w:szCs w:val="18"/>
                <w:lang w:eastAsia="tr-TR"/>
              </w:rPr>
              <w:t xml:space="preserve"> </w:t>
            </w:r>
            <w:proofErr w:type="spellStart"/>
            <w:r w:rsidRPr="001459DD">
              <w:rPr>
                <w:rFonts w:ascii="Arial" w:eastAsia="Times New Roman" w:hAnsi="Arial" w:cs="Arial"/>
                <w:color w:val="222222"/>
                <w:sz w:val="18"/>
                <w:szCs w:val="18"/>
                <w:lang w:eastAsia="tr-TR"/>
              </w:rPr>
              <w:t>paper</w:t>
            </w:r>
            <w:proofErr w:type="spellEnd"/>
            <w:r w:rsidRPr="001459DD">
              <w:rPr>
                <w:rFonts w:ascii="Arial" w:eastAsia="Times New Roman" w:hAnsi="Arial" w:cs="Arial"/>
                <w:color w:val="222222"/>
                <w:sz w:val="18"/>
                <w:szCs w:val="18"/>
                <w:lang w:eastAsia="tr-TR"/>
              </w:rPr>
              <w:t>.</w:t>
            </w:r>
            <w:r w:rsidRPr="001459DD">
              <w:rPr>
                <w:rFonts w:ascii="Arial" w:eastAsia="Times New Roman" w:hAnsi="Arial" w:cs="Arial"/>
                <w:color w:val="222222"/>
                <w:sz w:val="18"/>
                <w:szCs w:val="18"/>
                <w:lang w:eastAsia="tr-TR"/>
              </w:rPr>
              <w:br/>
            </w:r>
            <w:r w:rsidRPr="001459DD">
              <w:rPr>
                <w:rFonts w:ascii="Arial" w:eastAsia="Times New Roman" w:hAnsi="Arial" w:cs="Arial"/>
                <w:color w:val="222222"/>
                <w:sz w:val="18"/>
                <w:szCs w:val="18"/>
                <w:lang w:eastAsia="tr-TR"/>
              </w:rPr>
              <w:br/>
              <w:t>Prof. Dr. Talat Kırış</w:t>
            </w:r>
            <w:r w:rsidRPr="001459DD">
              <w:rPr>
                <w:rFonts w:ascii="Arial" w:eastAsia="Times New Roman" w:hAnsi="Arial" w:cs="Arial"/>
                <w:color w:val="222222"/>
                <w:sz w:val="18"/>
                <w:szCs w:val="18"/>
                <w:lang w:eastAsia="tr-TR"/>
              </w:rPr>
              <w:br/>
            </w:r>
            <w:proofErr w:type="spellStart"/>
            <w:r w:rsidRPr="001459DD">
              <w:rPr>
                <w:rFonts w:ascii="Arial" w:eastAsia="Times New Roman" w:hAnsi="Arial" w:cs="Arial"/>
                <w:color w:val="222222"/>
                <w:sz w:val="18"/>
                <w:szCs w:val="18"/>
                <w:lang w:eastAsia="tr-TR"/>
              </w:rPr>
              <w:t>Editors</w:t>
            </w:r>
            <w:proofErr w:type="spellEnd"/>
            <w:r w:rsidRPr="001459DD">
              <w:rPr>
                <w:rFonts w:ascii="Arial" w:eastAsia="Times New Roman" w:hAnsi="Arial" w:cs="Arial"/>
                <w:color w:val="222222"/>
                <w:sz w:val="18"/>
                <w:szCs w:val="18"/>
                <w:lang w:eastAsia="tr-TR"/>
              </w:rPr>
              <w:t xml:space="preserve"> in </w:t>
            </w:r>
            <w:proofErr w:type="spellStart"/>
            <w:r w:rsidRPr="001459DD">
              <w:rPr>
                <w:rFonts w:ascii="Arial" w:eastAsia="Times New Roman" w:hAnsi="Arial" w:cs="Arial"/>
                <w:color w:val="222222"/>
                <w:sz w:val="18"/>
                <w:szCs w:val="18"/>
                <w:lang w:eastAsia="tr-TR"/>
              </w:rPr>
              <w:t>Chief</w:t>
            </w:r>
            <w:proofErr w:type="spellEnd"/>
            <w:r w:rsidRPr="001459DD">
              <w:rPr>
                <w:rFonts w:ascii="Arial" w:eastAsia="Times New Roman" w:hAnsi="Arial" w:cs="Arial"/>
                <w:color w:val="222222"/>
                <w:sz w:val="18"/>
                <w:lang w:eastAsia="tr-TR"/>
              </w:rPr>
              <w:t> </w:t>
            </w:r>
            <w:r w:rsidRPr="001459DD">
              <w:rPr>
                <w:rFonts w:ascii="Arial" w:eastAsia="Times New Roman" w:hAnsi="Arial" w:cs="Arial"/>
                <w:color w:val="222222"/>
                <w:sz w:val="18"/>
                <w:szCs w:val="18"/>
                <w:lang w:eastAsia="tr-TR"/>
              </w:rPr>
              <w:br/>
            </w:r>
            <w:hyperlink r:id="rId8" w:tgtFrame="_blank" w:history="1">
              <w:r w:rsidRPr="001459DD">
                <w:rPr>
                  <w:rFonts w:ascii="Arial" w:eastAsia="Times New Roman" w:hAnsi="Arial" w:cs="Arial"/>
                  <w:color w:val="1155CC"/>
                  <w:sz w:val="18"/>
                  <w:u w:val="single"/>
                  <w:lang w:eastAsia="tr-TR"/>
                </w:rPr>
                <w:t>editor@turkishneurosurgery.org.tr</w:t>
              </w:r>
            </w:hyperlink>
          </w:p>
        </w:tc>
      </w:tr>
      <w:tr w:rsidR="001459DD" w:rsidRPr="001459DD" w:rsidTr="001459DD">
        <w:trPr>
          <w:tblCellSpacing w:w="0" w:type="dxa"/>
          <w:jc w:val="center"/>
        </w:trPr>
        <w:tc>
          <w:tcPr>
            <w:tcW w:w="11400" w:type="dxa"/>
            <w:shd w:val="clear" w:color="auto" w:fill="FFFFFF"/>
            <w:vAlign w:val="center"/>
            <w:hideMark/>
          </w:tcPr>
          <w:p w:rsidR="001459DD" w:rsidRPr="001459DD" w:rsidRDefault="001459DD" w:rsidP="001459DD">
            <w:pPr>
              <w:spacing w:after="0" w:line="240" w:lineRule="auto"/>
              <w:rPr>
                <w:rFonts w:ascii="Arial" w:eastAsia="Times New Roman" w:hAnsi="Arial" w:cs="Arial"/>
                <w:color w:val="222222"/>
                <w:sz w:val="18"/>
                <w:szCs w:val="18"/>
                <w:lang w:eastAsia="tr-TR"/>
              </w:rPr>
            </w:pPr>
            <w:r>
              <w:rPr>
                <w:rFonts w:ascii="Arial" w:eastAsia="Times New Roman" w:hAnsi="Arial" w:cs="Arial"/>
                <w:noProof/>
                <w:color w:val="222222"/>
                <w:sz w:val="18"/>
                <w:szCs w:val="18"/>
                <w:lang w:eastAsia="tr-TR"/>
              </w:rPr>
              <w:drawing>
                <wp:inline distT="0" distB="0" distL="0" distR="0">
                  <wp:extent cx="7235825" cy="281305"/>
                  <wp:effectExtent l="19050" t="0" r="3175" b="0"/>
                  <wp:docPr id="2" name="Resim 2" descr="https://ci3.googleusercontent.com/proxy/eNCNRc7gw3Qt4lGQpepXEMYeLP5NpVjKX0oBH1QpeWgNPjNh8etpQYKW0TgPG0LrC30JzPZA6748zi5s90qqJ8ftnc7rRJ6mdiyCurfg=s0-d-e1-ft#http://neurosurgery.dergisi.org/submit/image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eNCNRc7gw3Qt4lGQpepXEMYeLP5NpVjKX0oBH1QpeWgNPjNh8etpQYKW0TgPG0LrC30JzPZA6748zi5s90qqJ8ftnc7rRJ6mdiyCurfg=s0-d-e1-ft#http://neurosurgery.dergisi.org/submit/images/footer.jpg"/>
                          <pic:cNvPicPr>
                            <a:picLocks noChangeAspect="1" noChangeArrowheads="1"/>
                          </pic:cNvPicPr>
                        </pic:nvPicPr>
                        <pic:blipFill>
                          <a:blip r:embed="rId9"/>
                          <a:srcRect/>
                          <a:stretch>
                            <a:fillRect/>
                          </a:stretch>
                        </pic:blipFill>
                        <pic:spPr bwMode="auto">
                          <a:xfrm>
                            <a:off x="0" y="0"/>
                            <a:ext cx="7235825" cy="281305"/>
                          </a:xfrm>
                          <a:prstGeom prst="rect">
                            <a:avLst/>
                          </a:prstGeom>
                          <a:noFill/>
                          <a:ln w="9525">
                            <a:noFill/>
                            <a:miter lim="800000"/>
                            <a:headEnd/>
                            <a:tailEnd/>
                          </a:ln>
                        </pic:spPr>
                      </pic:pic>
                    </a:graphicData>
                  </a:graphic>
                </wp:inline>
              </w:drawing>
            </w:r>
          </w:p>
        </w:tc>
      </w:tr>
    </w:tbl>
    <w:p w:rsidR="00BD7914" w:rsidRDefault="00BD7914"/>
    <w:p w:rsidR="001459DD" w:rsidRDefault="001459DD">
      <w:proofErr w:type="spellStart"/>
      <w:r>
        <w:t>Doi</w:t>
      </w:r>
      <w:proofErr w:type="spellEnd"/>
      <w:r>
        <w:t xml:space="preserve">: </w:t>
      </w:r>
    </w:p>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1459DD" w:rsidRDefault="001459DD"/>
    <w:p w:rsidR="00B129A7" w:rsidRDefault="00B129A7" w:rsidP="00B129A7">
      <w:pPr>
        <w:jc w:val="center"/>
        <w:rPr>
          <w:rFonts w:ascii="Times New Roman" w:hAnsi="Times New Roman" w:cs="Times New Roman"/>
          <w:b/>
          <w:bCs/>
          <w:sz w:val="28"/>
          <w:szCs w:val="28"/>
          <w:lang w:val="en-US"/>
        </w:rPr>
      </w:pPr>
      <w:r>
        <w:rPr>
          <w:rFonts w:ascii="Times New Roman" w:hAnsi="Times New Roman" w:cs="Times New Roman"/>
          <w:b/>
          <w:bCs/>
          <w:sz w:val="32"/>
          <w:szCs w:val="32"/>
          <w:lang w:val="en-US"/>
        </w:rPr>
        <w:lastRenderedPageBreak/>
        <w:t xml:space="preserve">Massive Skull Base </w:t>
      </w:r>
      <w:proofErr w:type="spellStart"/>
      <w:r>
        <w:rPr>
          <w:rFonts w:ascii="Times New Roman" w:hAnsi="Times New Roman" w:cs="Times New Roman"/>
          <w:b/>
          <w:bCs/>
          <w:sz w:val="32"/>
          <w:szCs w:val="32"/>
          <w:lang w:val="en-US"/>
        </w:rPr>
        <w:t>Ameloblastic</w:t>
      </w:r>
      <w:proofErr w:type="spellEnd"/>
      <w:r>
        <w:rPr>
          <w:rFonts w:ascii="Times New Roman" w:hAnsi="Times New Roman" w:cs="Times New Roman"/>
          <w:b/>
          <w:bCs/>
          <w:sz w:val="32"/>
          <w:szCs w:val="32"/>
          <w:lang w:val="en-US"/>
        </w:rPr>
        <w:t xml:space="preserve"> Carcinoma with Intracranial Extension</w:t>
      </w:r>
    </w:p>
    <w:p w:rsidR="00B129A7" w:rsidRPr="00326AD7" w:rsidRDefault="00B129A7" w:rsidP="00B129A7">
      <w:pPr>
        <w:spacing w:line="480" w:lineRule="auto"/>
        <w:ind w:firstLine="708"/>
        <w:jc w:val="center"/>
        <w:rPr>
          <w:rFonts w:ascii="Times New Roman" w:hAnsi="Times New Roman" w:cs="Times New Roman"/>
          <w:b/>
          <w:bCs/>
          <w:sz w:val="24"/>
          <w:szCs w:val="24"/>
          <w:lang w:val="en-US"/>
        </w:rPr>
      </w:pPr>
    </w:p>
    <w:p w:rsidR="00B129A7" w:rsidRDefault="00B129A7" w:rsidP="00B129A7">
      <w:pPr>
        <w:spacing w:line="480" w:lineRule="auto"/>
        <w:jc w:val="center"/>
        <w:rPr>
          <w:rFonts w:ascii="Times New Roman" w:hAnsi="Times New Roman" w:cs="Times New Roman"/>
          <w:b/>
          <w:bCs/>
          <w:sz w:val="24"/>
          <w:szCs w:val="24"/>
          <w:vertAlign w:val="superscript"/>
          <w:lang w:val="en-US"/>
        </w:rPr>
      </w:pPr>
      <w:r w:rsidRPr="00326AD7">
        <w:rPr>
          <w:rFonts w:ascii="Times New Roman" w:hAnsi="Times New Roman" w:cs="Times New Roman"/>
          <w:b/>
          <w:bCs/>
          <w:sz w:val="24"/>
          <w:szCs w:val="24"/>
          <w:lang w:val="en-US"/>
        </w:rPr>
        <w:t xml:space="preserve">Ali </w:t>
      </w:r>
      <w:proofErr w:type="spellStart"/>
      <w:r w:rsidRPr="00326AD7">
        <w:rPr>
          <w:rFonts w:ascii="Times New Roman" w:hAnsi="Times New Roman" w:cs="Times New Roman"/>
          <w:b/>
          <w:bCs/>
          <w:sz w:val="24"/>
          <w:szCs w:val="24"/>
          <w:lang w:val="en-US"/>
        </w:rPr>
        <w:t>Erdem</w:t>
      </w:r>
      <w:proofErr w:type="spellEnd"/>
      <w:r w:rsidRPr="00326AD7">
        <w:rPr>
          <w:rFonts w:ascii="Times New Roman" w:hAnsi="Times New Roman" w:cs="Times New Roman"/>
          <w:b/>
          <w:bCs/>
          <w:sz w:val="24"/>
          <w:szCs w:val="24"/>
          <w:lang w:val="en-US"/>
        </w:rPr>
        <w:t xml:space="preserve"> YILDIRIM, M.D</w:t>
      </w:r>
      <w:r w:rsidRPr="00326AD7">
        <w:rPr>
          <w:rFonts w:ascii="Times New Roman" w:hAnsi="Times New Roman" w:cs="Times New Roman"/>
          <w:b/>
          <w:bCs/>
          <w:sz w:val="24"/>
          <w:szCs w:val="24"/>
          <w:vertAlign w:val="superscript"/>
          <w:lang w:val="en-US"/>
        </w:rPr>
        <w:t>1</w:t>
      </w:r>
      <w:r w:rsidRPr="00326AD7">
        <w:rPr>
          <w:rFonts w:ascii="Times New Roman" w:hAnsi="Times New Roman" w:cs="Times New Roman"/>
          <w:b/>
          <w:bCs/>
          <w:sz w:val="24"/>
          <w:szCs w:val="24"/>
          <w:lang w:val="en-US"/>
        </w:rPr>
        <w:t xml:space="preserve">, </w:t>
      </w:r>
      <w:proofErr w:type="spellStart"/>
      <w:r w:rsidRPr="00326AD7">
        <w:rPr>
          <w:rFonts w:ascii="Times New Roman" w:hAnsi="Times New Roman" w:cs="Times New Roman"/>
          <w:b/>
          <w:bCs/>
          <w:sz w:val="24"/>
          <w:szCs w:val="24"/>
          <w:lang w:val="en-US"/>
        </w:rPr>
        <w:t>Denizhan</w:t>
      </w:r>
      <w:proofErr w:type="spellEnd"/>
      <w:r w:rsidRPr="00326AD7">
        <w:rPr>
          <w:rFonts w:ascii="Times New Roman" w:hAnsi="Times New Roman" w:cs="Times New Roman"/>
          <w:b/>
          <w:bCs/>
          <w:sz w:val="24"/>
          <w:szCs w:val="24"/>
          <w:lang w:val="en-US"/>
        </w:rPr>
        <w:t xml:space="preserve"> DIVANLIOGLU, M.D</w:t>
      </w:r>
      <w:r w:rsidRPr="00326AD7">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Derya</w:t>
      </w:r>
      <w:proofErr w:type="spellEnd"/>
      <w:r>
        <w:rPr>
          <w:rFonts w:ascii="Times New Roman" w:hAnsi="Times New Roman" w:cs="Times New Roman"/>
          <w:b/>
          <w:bCs/>
          <w:sz w:val="24"/>
          <w:szCs w:val="24"/>
          <w:lang w:val="en-US"/>
        </w:rPr>
        <w:t xml:space="preserve"> KARAOGLU</w:t>
      </w:r>
      <w:r w:rsidRPr="00326AD7">
        <w:rPr>
          <w:rFonts w:ascii="Times New Roman" w:hAnsi="Times New Roman" w:cs="Times New Roman"/>
          <w:b/>
          <w:bCs/>
          <w:sz w:val="24"/>
          <w:szCs w:val="24"/>
          <w:lang w:val="en-US"/>
        </w:rPr>
        <w:t>, MD</w:t>
      </w:r>
      <w:r w:rsidRPr="00326AD7">
        <w:rPr>
          <w:rFonts w:ascii="Times New Roman" w:hAnsi="Times New Roman" w:cs="Times New Roman"/>
          <w:b/>
          <w:bCs/>
          <w:sz w:val="24"/>
          <w:szCs w:val="24"/>
          <w:vertAlign w:val="superscript"/>
          <w:lang w:val="en-US"/>
        </w:rPr>
        <w:t>1</w:t>
      </w:r>
      <w:r w:rsidRPr="00326AD7">
        <w:rPr>
          <w:rFonts w:ascii="Times New Roman" w:hAnsi="Times New Roman" w:cs="Times New Roman"/>
          <w:b/>
          <w:bCs/>
          <w:sz w:val="24"/>
          <w:szCs w:val="24"/>
          <w:lang w:val="en-US"/>
        </w:rPr>
        <w:t>, Serra KAYACETIN, M.D</w:t>
      </w:r>
      <w:r>
        <w:rPr>
          <w:rFonts w:ascii="Times New Roman" w:hAnsi="Times New Roman" w:cs="Times New Roman"/>
          <w:b/>
          <w:bCs/>
          <w:sz w:val="24"/>
          <w:szCs w:val="24"/>
          <w:vertAlign w:val="superscript"/>
          <w:lang w:val="en-US"/>
        </w:rPr>
        <w:t>2</w:t>
      </w:r>
      <w:r w:rsidRPr="00326AD7">
        <w:rPr>
          <w:rFonts w:ascii="Times New Roman" w:hAnsi="Times New Roman" w:cs="Times New Roman"/>
          <w:b/>
          <w:bCs/>
          <w:sz w:val="24"/>
          <w:szCs w:val="24"/>
          <w:lang w:val="en-US"/>
        </w:rPr>
        <w:t xml:space="preserve">, Ahmed </w:t>
      </w:r>
      <w:proofErr w:type="spellStart"/>
      <w:r w:rsidRPr="00326AD7">
        <w:rPr>
          <w:rFonts w:ascii="Times New Roman" w:hAnsi="Times New Roman" w:cs="Times New Roman"/>
          <w:b/>
          <w:bCs/>
          <w:sz w:val="24"/>
          <w:szCs w:val="24"/>
          <w:lang w:val="en-US"/>
        </w:rPr>
        <w:t>Deniz</w:t>
      </w:r>
      <w:proofErr w:type="spellEnd"/>
      <w:r w:rsidRPr="00326AD7">
        <w:rPr>
          <w:rFonts w:ascii="Times New Roman" w:hAnsi="Times New Roman" w:cs="Times New Roman"/>
          <w:b/>
          <w:bCs/>
          <w:sz w:val="24"/>
          <w:szCs w:val="24"/>
          <w:lang w:val="en-US"/>
        </w:rPr>
        <w:t xml:space="preserve"> BELEN, Prof. Dr</w:t>
      </w:r>
      <w:r w:rsidRPr="00326AD7">
        <w:rPr>
          <w:rFonts w:ascii="Times New Roman" w:hAnsi="Times New Roman" w:cs="Times New Roman"/>
          <w:b/>
          <w:bCs/>
          <w:sz w:val="24"/>
          <w:szCs w:val="24"/>
          <w:vertAlign w:val="superscript"/>
          <w:lang w:val="en-US"/>
        </w:rPr>
        <w:t xml:space="preserve"> 1</w:t>
      </w:r>
    </w:p>
    <w:p w:rsidR="00B129A7" w:rsidRPr="00326AD7" w:rsidRDefault="00B129A7" w:rsidP="00B129A7">
      <w:pPr>
        <w:spacing w:line="480" w:lineRule="auto"/>
        <w:jc w:val="center"/>
        <w:rPr>
          <w:rFonts w:ascii="Times New Roman" w:hAnsi="Times New Roman" w:cs="Times New Roman"/>
          <w:b/>
          <w:bCs/>
          <w:sz w:val="24"/>
          <w:szCs w:val="24"/>
          <w:vertAlign w:val="superscript"/>
          <w:lang w:val="en-US"/>
        </w:rPr>
      </w:pPr>
    </w:p>
    <w:p w:rsidR="00B129A7" w:rsidRDefault="00B129A7" w:rsidP="00B129A7">
      <w:pPr>
        <w:spacing w:line="240" w:lineRule="auto"/>
        <w:rPr>
          <w:rFonts w:ascii="Times New Roman" w:hAnsi="Times New Roman" w:cs="Times New Roman"/>
          <w:i/>
          <w:iCs/>
          <w:sz w:val="24"/>
          <w:szCs w:val="24"/>
          <w:lang w:val="en-US"/>
        </w:rPr>
      </w:pPr>
      <w:r w:rsidRPr="00326AD7">
        <w:rPr>
          <w:rFonts w:ascii="Times New Roman" w:hAnsi="Times New Roman" w:cs="Times New Roman"/>
          <w:i/>
          <w:iCs/>
          <w:sz w:val="24"/>
          <w:szCs w:val="24"/>
          <w:vertAlign w:val="superscript"/>
          <w:lang w:val="en-US"/>
        </w:rPr>
        <w:t xml:space="preserve">1 </w:t>
      </w:r>
      <w:r w:rsidRPr="00326AD7">
        <w:rPr>
          <w:rFonts w:ascii="Times New Roman" w:hAnsi="Times New Roman" w:cs="Times New Roman"/>
          <w:i/>
          <w:iCs/>
          <w:sz w:val="24"/>
          <w:szCs w:val="24"/>
          <w:lang w:val="en-US"/>
        </w:rPr>
        <w:t xml:space="preserve">Ankara </w:t>
      </w:r>
      <w:proofErr w:type="spellStart"/>
      <w:r w:rsidRPr="00326AD7">
        <w:rPr>
          <w:rFonts w:ascii="Times New Roman" w:hAnsi="Times New Roman" w:cs="Times New Roman"/>
          <w:i/>
          <w:iCs/>
          <w:sz w:val="24"/>
          <w:szCs w:val="24"/>
          <w:lang w:val="en-US"/>
        </w:rPr>
        <w:t>Numune</w:t>
      </w:r>
      <w:proofErr w:type="spellEnd"/>
      <w:r w:rsidRPr="00326AD7">
        <w:rPr>
          <w:rFonts w:ascii="Times New Roman" w:hAnsi="Times New Roman" w:cs="Times New Roman"/>
          <w:i/>
          <w:iCs/>
          <w:sz w:val="24"/>
          <w:szCs w:val="24"/>
          <w:lang w:val="en-US"/>
        </w:rPr>
        <w:t xml:space="preserve"> Research and Education Hospital, Department of Neurosurgery, Ankara</w:t>
      </w:r>
      <w:r>
        <w:rPr>
          <w:rFonts w:ascii="Times New Roman" w:hAnsi="Times New Roman" w:cs="Times New Roman"/>
          <w:i/>
          <w:iCs/>
          <w:sz w:val="24"/>
          <w:szCs w:val="24"/>
          <w:lang w:val="en-US"/>
        </w:rPr>
        <w:t xml:space="preserve">, </w:t>
      </w:r>
      <w:r w:rsidRPr="00326AD7">
        <w:rPr>
          <w:rFonts w:ascii="Times New Roman" w:hAnsi="Times New Roman" w:cs="Times New Roman"/>
          <w:i/>
          <w:iCs/>
          <w:sz w:val="24"/>
          <w:szCs w:val="24"/>
          <w:lang w:val="en-US"/>
        </w:rPr>
        <w:t>Turkey</w:t>
      </w:r>
    </w:p>
    <w:p w:rsidR="00B129A7" w:rsidRPr="00E7227E" w:rsidRDefault="00B129A7" w:rsidP="00B129A7">
      <w:pPr>
        <w:spacing w:line="240" w:lineRule="auto"/>
        <w:rPr>
          <w:rFonts w:ascii="Times New Roman" w:hAnsi="Times New Roman" w:cs="Times New Roman"/>
          <w:i/>
          <w:iCs/>
          <w:sz w:val="24"/>
          <w:szCs w:val="24"/>
          <w:lang w:val="en-US"/>
        </w:rPr>
      </w:pPr>
      <w:r w:rsidRPr="00326AD7">
        <w:rPr>
          <w:rFonts w:ascii="Times New Roman" w:hAnsi="Times New Roman" w:cs="Times New Roman"/>
          <w:i/>
          <w:iCs/>
          <w:sz w:val="24"/>
          <w:szCs w:val="24"/>
          <w:vertAlign w:val="superscript"/>
          <w:lang w:val="en-US"/>
        </w:rPr>
        <w:t xml:space="preserve"> 2</w:t>
      </w:r>
      <w:r w:rsidRPr="00326AD7">
        <w:rPr>
          <w:rFonts w:ascii="Times New Roman" w:hAnsi="Times New Roman" w:cs="Times New Roman"/>
          <w:i/>
          <w:iCs/>
          <w:sz w:val="24"/>
          <w:szCs w:val="24"/>
          <w:lang w:val="en-US"/>
        </w:rPr>
        <w:t xml:space="preserve">Ankara </w:t>
      </w:r>
      <w:proofErr w:type="spellStart"/>
      <w:r w:rsidRPr="00326AD7">
        <w:rPr>
          <w:rFonts w:ascii="Times New Roman" w:hAnsi="Times New Roman" w:cs="Times New Roman"/>
          <w:i/>
          <w:iCs/>
          <w:sz w:val="24"/>
          <w:szCs w:val="24"/>
          <w:lang w:val="en-US"/>
        </w:rPr>
        <w:t>Numune</w:t>
      </w:r>
      <w:proofErr w:type="spellEnd"/>
      <w:r w:rsidRPr="00326AD7">
        <w:rPr>
          <w:rFonts w:ascii="Times New Roman" w:hAnsi="Times New Roman" w:cs="Times New Roman"/>
          <w:i/>
          <w:iCs/>
          <w:sz w:val="24"/>
          <w:szCs w:val="24"/>
          <w:lang w:val="en-US"/>
        </w:rPr>
        <w:t xml:space="preserve"> Research and Education Hospital, Department of Pathology, Ankara, Turkey</w:t>
      </w:r>
    </w:p>
    <w:p w:rsidR="00B129A7" w:rsidRPr="00326AD7" w:rsidRDefault="00B129A7" w:rsidP="00B129A7">
      <w:pPr>
        <w:spacing w:line="480" w:lineRule="auto"/>
        <w:ind w:firstLine="708"/>
        <w:rPr>
          <w:rFonts w:ascii="Times New Roman" w:hAnsi="Times New Roman" w:cs="Times New Roman"/>
          <w:b/>
          <w:bCs/>
          <w:sz w:val="24"/>
          <w:szCs w:val="24"/>
          <w:lang w:val="en-US"/>
        </w:rPr>
      </w:pPr>
    </w:p>
    <w:p w:rsidR="00B129A7" w:rsidRPr="00E04C36" w:rsidRDefault="00B129A7" w:rsidP="00B129A7">
      <w:pPr>
        <w:spacing w:line="480" w:lineRule="auto"/>
        <w:ind w:left="3540" w:firstLine="708"/>
        <w:rPr>
          <w:rFonts w:ascii="Times New Roman" w:hAnsi="Times New Roman" w:cs="Times New Roman"/>
          <w:b/>
          <w:bCs/>
          <w:sz w:val="24"/>
          <w:szCs w:val="24"/>
          <w:lang w:val="en-US"/>
        </w:rPr>
      </w:pPr>
      <w:r w:rsidRPr="00E04C36">
        <w:rPr>
          <w:rFonts w:ascii="Times New Roman" w:hAnsi="Times New Roman" w:cs="Times New Roman"/>
          <w:b/>
          <w:bCs/>
          <w:sz w:val="24"/>
          <w:szCs w:val="24"/>
          <w:lang w:val="en-US"/>
        </w:rPr>
        <w:t xml:space="preserve">Corresponding Author: Ali </w:t>
      </w:r>
      <w:proofErr w:type="spellStart"/>
      <w:r w:rsidRPr="00E04C36">
        <w:rPr>
          <w:rFonts w:ascii="Times New Roman" w:hAnsi="Times New Roman" w:cs="Times New Roman"/>
          <w:b/>
          <w:bCs/>
          <w:sz w:val="24"/>
          <w:szCs w:val="24"/>
          <w:lang w:val="en-US"/>
        </w:rPr>
        <w:t>Erdem</w:t>
      </w:r>
      <w:proofErr w:type="spellEnd"/>
      <w:r w:rsidRPr="00E04C36">
        <w:rPr>
          <w:rFonts w:ascii="Times New Roman" w:hAnsi="Times New Roman" w:cs="Times New Roman"/>
          <w:b/>
          <w:bCs/>
          <w:sz w:val="24"/>
          <w:szCs w:val="24"/>
          <w:lang w:val="en-US"/>
        </w:rPr>
        <w:t xml:space="preserve"> YILDIRIM</w:t>
      </w:r>
    </w:p>
    <w:p w:rsidR="00B129A7" w:rsidRPr="00B73292" w:rsidRDefault="00B129A7" w:rsidP="00B129A7">
      <w:pPr>
        <w:spacing w:line="480" w:lineRule="auto"/>
        <w:ind w:left="4248"/>
        <w:rPr>
          <w:rFonts w:ascii="Times New Roman" w:hAnsi="Times New Roman" w:cs="Times New Roman"/>
          <w:b/>
          <w:bCs/>
          <w:sz w:val="24"/>
          <w:szCs w:val="24"/>
          <w:lang w:val="en-US"/>
        </w:rPr>
      </w:pPr>
      <w:r w:rsidRPr="00E04C36">
        <w:rPr>
          <w:rFonts w:ascii="Times New Roman" w:hAnsi="Times New Roman" w:cs="Times New Roman"/>
          <w:b/>
          <w:bCs/>
          <w:sz w:val="24"/>
          <w:szCs w:val="24"/>
          <w:lang w:val="en-US"/>
        </w:rPr>
        <w:t>Tel:  +905056875519, Fax: +903123103460,                                                     E-mail: alierdemyildirim@gmail.com</w:t>
      </w:r>
    </w:p>
    <w:p w:rsidR="00B129A7" w:rsidRPr="001F1E25" w:rsidRDefault="00B129A7" w:rsidP="00B129A7">
      <w:pPr>
        <w:rPr>
          <w:rFonts w:ascii="Times New Roman" w:hAnsi="Times New Roman" w:cs="Times New Roman"/>
          <w:b/>
          <w:bCs/>
          <w:sz w:val="24"/>
          <w:szCs w:val="24"/>
        </w:rPr>
      </w:pPr>
    </w:p>
    <w:p w:rsidR="00B129A7" w:rsidRDefault="00B129A7" w:rsidP="00B129A7">
      <w:pPr>
        <w:spacing w:line="240" w:lineRule="auto"/>
        <w:rPr>
          <w:rFonts w:ascii="Times New Roman" w:hAnsi="Times New Roman" w:cs="Times New Roman"/>
          <w:i/>
          <w:iCs/>
          <w:sz w:val="24"/>
          <w:szCs w:val="24"/>
          <w:lang w:val="en-US"/>
        </w:rPr>
      </w:pPr>
    </w:p>
    <w:p w:rsidR="00B129A7" w:rsidRPr="00E04C36" w:rsidRDefault="00B129A7" w:rsidP="00B129A7">
      <w:pPr>
        <w:rPr>
          <w:rFonts w:ascii="Times New Roman" w:hAnsi="Times New Roman" w:cs="Times New Roman"/>
          <w:b/>
          <w:bCs/>
          <w:sz w:val="28"/>
          <w:szCs w:val="28"/>
          <w:lang w:val="en-US"/>
        </w:rPr>
      </w:pPr>
      <w:r>
        <w:rPr>
          <w:rFonts w:ascii="Times New Roman" w:hAnsi="Times New Roman" w:cs="Times New Roman"/>
          <w:b/>
          <w:bCs/>
          <w:sz w:val="28"/>
          <w:szCs w:val="28"/>
          <w:lang w:val="en-US"/>
        </w:rPr>
        <w:t>Disclosure: None</w:t>
      </w:r>
    </w:p>
    <w:p w:rsidR="00B129A7" w:rsidRPr="001D6DE6" w:rsidRDefault="00B129A7" w:rsidP="00B129A7">
      <w:pPr>
        <w:rPr>
          <w:rFonts w:ascii="Times New Roman" w:hAnsi="Times New Roman" w:cs="Times New Roman"/>
          <w:b/>
          <w:sz w:val="24"/>
          <w:szCs w:val="24"/>
        </w:rPr>
      </w:pPr>
      <w:proofErr w:type="spellStart"/>
      <w:r>
        <w:rPr>
          <w:rFonts w:ascii="Times New Roman" w:hAnsi="Times New Roman" w:cs="Times New Roman"/>
          <w:b/>
          <w:sz w:val="24"/>
          <w:szCs w:val="24"/>
        </w:rPr>
        <w:t>Running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Head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Anterior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Skull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Base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Ameloblastic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Carcinoma</w:t>
      </w:r>
      <w:proofErr w:type="spellEnd"/>
    </w:p>
    <w:p w:rsidR="001459DD" w:rsidRDefault="001459DD"/>
    <w:p w:rsidR="00B129A7" w:rsidRDefault="00B129A7"/>
    <w:p w:rsidR="00B129A7" w:rsidRDefault="00B129A7"/>
    <w:p w:rsidR="00B129A7" w:rsidRDefault="00B129A7"/>
    <w:p w:rsidR="00B129A7" w:rsidRDefault="00B129A7"/>
    <w:p w:rsidR="00B129A7" w:rsidRDefault="00B129A7"/>
    <w:p w:rsidR="00B129A7" w:rsidRDefault="00B129A7"/>
    <w:p w:rsidR="00CC7A65" w:rsidRDefault="00CC7A65" w:rsidP="00CC7A65">
      <w:pP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lastRenderedPageBreak/>
        <w:t>Abstract</w:t>
      </w:r>
    </w:p>
    <w:p w:rsidR="00CC7A65" w:rsidRDefault="00CC7A65" w:rsidP="00CC7A65">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b/>
          <w:bCs/>
          <w:sz w:val="28"/>
          <w:szCs w:val="28"/>
          <w:lang w:val="en-US"/>
        </w:rPr>
        <w:tab/>
      </w:r>
      <w:proofErr w:type="spellStart"/>
      <w:r>
        <w:rPr>
          <w:rFonts w:ascii="Times New Roman" w:eastAsia="Calibri" w:hAnsi="Times New Roman" w:cs="Times New Roman"/>
          <w:sz w:val="24"/>
          <w:szCs w:val="24"/>
          <w:lang w:val="en-US"/>
        </w:rPr>
        <w:t>Ameloblastic</w:t>
      </w:r>
      <w:proofErr w:type="spellEnd"/>
      <w:r>
        <w:rPr>
          <w:rFonts w:ascii="Times New Roman" w:eastAsia="Calibri" w:hAnsi="Times New Roman" w:cs="Times New Roman"/>
          <w:sz w:val="24"/>
          <w:szCs w:val="24"/>
          <w:lang w:val="en-US"/>
        </w:rPr>
        <w:t xml:space="preserve"> carcinoma (AC) is a rare and aggressive malignant epithelial </w:t>
      </w:r>
      <w:proofErr w:type="spellStart"/>
      <w:r>
        <w:rPr>
          <w:rFonts w:ascii="Times New Roman" w:eastAsia="Calibri" w:hAnsi="Times New Roman" w:cs="Times New Roman"/>
          <w:sz w:val="24"/>
          <w:szCs w:val="24"/>
          <w:lang w:val="en-US"/>
        </w:rPr>
        <w:t>odontogenic</w:t>
      </w:r>
      <w:proofErr w:type="spellEnd"/>
      <w:r>
        <w:rPr>
          <w:rFonts w:ascii="Times New Roman" w:eastAsia="Calibri" w:hAnsi="Times New Roman" w:cs="Times New Roman"/>
          <w:sz w:val="24"/>
          <w:szCs w:val="24"/>
          <w:lang w:val="en-US"/>
        </w:rPr>
        <w:t xml:space="preserve"> tumor which may arise either from the </w:t>
      </w:r>
      <w:proofErr w:type="spellStart"/>
      <w:r>
        <w:rPr>
          <w:rFonts w:ascii="Times New Roman" w:eastAsia="Calibri" w:hAnsi="Times New Roman" w:cs="Times New Roman"/>
          <w:sz w:val="24"/>
          <w:szCs w:val="24"/>
          <w:lang w:val="en-US"/>
        </w:rPr>
        <w:t>mandibula</w:t>
      </w:r>
      <w:proofErr w:type="spellEnd"/>
      <w:r>
        <w:rPr>
          <w:rFonts w:ascii="Times New Roman" w:eastAsia="Calibri" w:hAnsi="Times New Roman" w:cs="Times New Roman"/>
          <w:sz w:val="24"/>
          <w:szCs w:val="24"/>
          <w:lang w:val="en-US"/>
        </w:rPr>
        <w:t xml:space="preserve"> (66.6%) or the maxilla (33.</w:t>
      </w:r>
      <w:r w:rsidRPr="00834C98">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%3).</w:t>
      </w:r>
      <w:proofErr w:type="gramEnd"/>
      <w:r>
        <w:rPr>
          <w:rFonts w:ascii="Times New Roman" w:eastAsia="Calibri" w:hAnsi="Times New Roman" w:cs="Times New Roman"/>
          <w:sz w:val="24"/>
          <w:szCs w:val="24"/>
          <w:lang w:val="en-US"/>
        </w:rPr>
        <w:t xml:space="preserve"> Besides being formed </w:t>
      </w:r>
      <w:r>
        <w:rPr>
          <w:rFonts w:ascii="Times New Roman" w:eastAsia="Calibri" w:hAnsi="Times New Roman" w:cs="Times New Roman"/>
          <w:i/>
          <w:iCs/>
          <w:sz w:val="24"/>
          <w:szCs w:val="24"/>
          <w:lang w:val="en-US"/>
        </w:rPr>
        <w:t>de novo</w:t>
      </w:r>
      <w:r>
        <w:rPr>
          <w:rFonts w:ascii="Times New Roman" w:eastAsia="Calibri" w:hAnsi="Times New Roman" w:cs="Times New Roman"/>
          <w:sz w:val="24"/>
          <w:szCs w:val="24"/>
          <w:lang w:val="en-US"/>
        </w:rPr>
        <w:t xml:space="preserve"> the tumor can develop from a pre-existing </w:t>
      </w:r>
      <w:proofErr w:type="spellStart"/>
      <w:r>
        <w:rPr>
          <w:rFonts w:ascii="Times New Roman" w:eastAsia="Calibri" w:hAnsi="Times New Roman" w:cs="Times New Roman"/>
          <w:sz w:val="24"/>
          <w:szCs w:val="24"/>
          <w:lang w:val="en-US"/>
        </w:rPr>
        <w:t>ameloblastoma</w:t>
      </w:r>
      <w:proofErr w:type="spellEnd"/>
      <w:r>
        <w:rPr>
          <w:rFonts w:ascii="Times New Roman" w:eastAsia="Calibri" w:hAnsi="Times New Roman" w:cs="Times New Roman"/>
          <w:sz w:val="24"/>
          <w:szCs w:val="24"/>
          <w:lang w:val="en-US"/>
        </w:rPr>
        <w:t xml:space="preserve"> or </w:t>
      </w:r>
      <w:proofErr w:type="spellStart"/>
      <w:r>
        <w:rPr>
          <w:rFonts w:ascii="Times New Roman" w:eastAsia="Calibri" w:hAnsi="Times New Roman" w:cs="Times New Roman"/>
          <w:sz w:val="24"/>
          <w:szCs w:val="24"/>
          <w:lang w:val="en-US"/>
        </w:rPr>
        <w:t>odontogenic</w:t>
      </w:r>
      <w:proofErr w:type="spellEnd"/>
      <w:r>
        <w:rPr>
          <w:rFonts w:ascii="Times New Roman" w:eastAsia="Calibri" w:hAnsi="Times New Roman" w:cs="Times New Roman"/>
          <w:sz w:val="24"/>
          <w:szCs w:val="24"/>
          <w:lang w:val="en-US"/>
        </w:rPr>
        <w:t xml:space="preserve"> cyst. The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clinical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course</w:t>
      </w:r>
      <w:proofErr w:type="spellEnd"/>
      <w:r>
        <w:rPr>
          <w:rFonts w:ascii="Times New Roman" w:eastAsia="Calibri" w:hAnsi="Times New Roman" w:cs="Times New Roman"/>
          <w:sz w:val="24"/>
          <w:szCs w:val="24"/>
        </w:rPr>
        <w:t xml:space="preserve"> of AC is </w:t>
      </w:r>
      <w:proofErr w:type="spellStart"/>
      <w:r>
        <w:rPr>
          <w:rFonts w:ascii="Times New Roman" w:eastAsia="Calibri" w:hAnsi="Times New Roman" w:cs="Times New Roman"/>
          <w:sz w:val="24"/>
          <w:szCs w:val="24"/>
        </w:rPr>
        <w:t>typically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aggressive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with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extensive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local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destruction</w:t>
      </w:r>
      <w:proofErr w:type="spellEnd"/>
      <w:r>
        <w:rPr>
          <w:rFonts w:ascii="Times New Roman" w:eastAsia="Calibri" w:hAnsi="Times New Roman" w:cs="Times New Roman"/>
          <w:sz w:val="24"/>
          <w:szCs w:val="24"/>
        </w:rPr>
        <w:t xml:space="preserve">. AC has </w:t>
      </w:r>
      <w:proofErr w:type="spellStart"/>
      <w:r>
        <w:rPr>
          <w:rFonts w:ascii="Times New Roman" w:eastAsia="Calibri" w:hAnsi="Times New Roman" w:cs="Times New Roman"/>
          <w:sz w:val="24"/>
          <w:szCs w:val="24"/>
        </w:rPr>
        <w:t>also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reported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spread</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to various parts of the body through lymphatic system. Skull base location and intracranial extension of this tumor are uncommon. In this case report we present the clinical course, management and follow up of an uncommonly large AC which destructed anterior skull base and extended into the intracranial space.</w:t>
      </w:r>
    </w:p>
    <w:p w:rsidR="00CC7A65" w:rsidRDefault="00CC7A65" w:rsidP="00CC7A65">
      <w:pPr>
        <w:spacing w:after="0" w:line="100" w:lineRule="atLeast"/>
        <w:jc w:val="both"/>
        <w:rPr>
          <w:rFonts w:ascii="Times New Roman" w:eastAsia="Calibri" w:hAnsi="Times New Roman" w:cs="Times New Roman"/>
          <w:sz w:val="24"/>
          <w:szCs w:val="24"/>
          <w:lang w:val="en-US"/>
        </w:rPr>
      </w:pPr>
    </w:p>
    <w:p w:rsidR="00CC7A65" w:rsidRDefault="00CC7A65" w:rsidP="00CC7A65">
      <w:pPr>
        <w:spacing w:after="0" w:line="100" w:lineRule="atLeast"/>
        <w:jc w:val="both"/>
        <w:rPr>
          <w:rFonts w:ascii="Times New Roman" w:eastAsia="Calibri" w:hAnsi="Times New Roman" w:cs="Times New Roman"/>
          <w:sz w:val="24"/>
          <w:szCs w:val="24"/>
          <w:lang w:val="en-US"/>
        </w:rPr>
      </w:pPr>
    </w:p>
    <w:p w:rsidR="00CC7A65" w:rsidRDefault="00CC7A65" w:rsidP="00CC7A65">
      <w:pPr>
        <w:spacing w:after="0" w:line="100" w:lineRule="atLeast"/>
        <w:jc w:val="both"/>
        <w:rPr>
          <w:rFonts w:ascii="Times New Roman" w:eastAsia="Calibri" w:hAnsi="Times New Roman" w:cs="Times New Roman"/>
          <w:sz w:val="24"/>
          <w:szCs w:val="24"/>
          <w:lang w:val="en-US"/>
        </w:rPr>
      </w:pPr>
      <w:r>
        <w:rPr>
          <w:rFonts w:ascii="Times New Roman" w:eastAsia="Calibri" w:hAnsi="Times New Roman" w:cs="Times New Roman"/>
          <w:b/>
          <w:bCs/>
          <w:sz w:val="28"/>
          <w:szCs w:val="28"/>
          <w:lang w:val="en-US"/>
        </w:rPr>
        <w:t>Key Words</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Ameloblastic</w:t>
      </w:r>
      <w:proofErr w:type="spellEnd"/>
      <w:r>
        <w:rPr>
          <w:rFonts w:ascii="Times New Roman" w:eastAsia="Calibri" w:hAnsi="Times New Roman" w:cs="Times New Roman"/>
          <w:sz w:val="24"/>
          <w:szCs w:val="24"/>
          <w:lang w:val="en-US"/>
        </w:rPr>
        <w:t xml:space="preserve"> carcinoma, skull base, intracranial</w:t>
      </w:r>
    </w:p>
    <w:p w:rsidR="00CC7A65" w:rsidRDefault="00CC7A65" w:rsidP="00CC7A65">
      <w:pPr>
        <w:jc w:val="both"/>
        <w:rPr>
          <w:rFonts w:ascii="Times New Roman" w:eastAsia="Calibri" w:hAnsi="Times New Roman" w:cs="Times New Roman"/>
          <w:sz w:val="24"/>
          <w:szCs w:val="24"/>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703948" w:rsidRDefault="00703948" w:rsidP="00CC7A65">
      <w:pPr>
        <w:spacing w:after="0" w:line="100" w:lineRule="atLeast"/>
        <w:jc w:val="both"/>
        <w:rPr>
          <w:rFonts w:ascii="Times New Roman" w:hAnsi="Times New Roman" w:cs="Times New Roman"/>
          <w:b/>
          <w:bCs/>
          <w:sz w:val="28"/>
          <w:szCs w:val="28"/>
          <w:lang w:val="en-US"/>
        </w:rPr>
      </w:pPr>
    </w:p>
    <w:p w:rsidR="00703948" w:rsidRDefault="00703948" w:rsidP="00CC7A65">
      <w:pPr>
        <w:spacing w:after="0" w:line="100" w:lineRule="atLeast"/>
        <w:jc w:val="both"/>
        <w:rPr>
          <w:rFonts w:ascii="Times New Roman" w:hAnsi="Times New Roman" w:cs="Times New Roman"/>
          <w:b/>
          <w:bCs/>
          <w:sz w:val="28"/>
          <w:szCs w:val="28"/>
          <w:lang w:val="en-US"/>
        </w:rPr>
      </w:pPr>
    </w:p>
    <w:p w:rsidR="00703948" w:rsidRDefault="00703948" w:rsidP="00CC7A65">
      <w:pPr>
        <w:spacing w:after="0" w:line="100" w:lineRule="atLeast"/>
        <w:jc w:val="both"/>
        <w:rPr>
          <w:rFonts w:ascii="Times New Roman" w:hAnsi="Times New Roman" w:cs="Times New Roman"/>
          <w:b/>
          <w:bCs/>
          <w:sz w:val="28"/>
          <w:szCs w:val="28"/>
          <w:lang w:val="en-US"/>
        </w:rPr>
      </w:pPr>
    </w:p>
    <w:p w:rsidR="00703948" w:rsidRDefault="00703948" w:rsidP="00CC7A65">
      <w:pPr>
        <w:spacing w:after="0" w:line="100" w:lineRule="atLeast"/>
        <w:jc w:val="both"/>
        <w:rPr>
          <w:rFonts w:ascii="Times New Roman" w:hAnsi="Times New Roman" w:cs="Times New Roman"/>
          <w:b/>
          <w:bCs/>
          <w:sz w:val="28"/>
          <w:szCs w:val="28"/>
          <w:lang w:val="en-US"/>
        </w:rPr>
      </w:pPr>
    </w:p>
    <w:p w:rsidR="00703948" w:rsidRDefault="00703948" w:rsidP="00CC7A65">
      <w:pPr>
        <w:spacing w:after="0" w:line="100" w:lineRule="atLeast"/>
        <w:jc w:val="both"/>
        <w:rPr>
          <w:rFonts w:ascii="Times New Roman" w:hAnsi="Times New Roman" w:cs="Times New Roman"/>
          <w:b/>
          <w:bCs/>
          <w:sz w:val="28"/>
          <w:szCs w:val="28"/>
          <w:lang w:val="en-US"/>
        </w:rPr>
      </w:pPr>
    </w:p>
    <w:p w:rsidR="00CC7A65" w:rsidRDefault="00CC7A65" w:rsidP="00CC7A65">
      <w:pPr>
        <w:spacing w:after="0" w:line="100" w:lineRule="atLeast"/>
        <w:jc w:val="both"/>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lastRenderedPageBreak/>
        <w:t>Introduction</w:t>
      </w:r>
    </w:p>
    <w:p w:rsidR="00CC7A65" w:rsidRDefault="00CC7A65" w:rsidP="00CC7A65">
      <w:pPr>
        <w:spacing w:after="0" w:line="100" w:lineRule="atLeast"/>
        <w:jc w:val="both"/>
        <w:rPr>
          <w:rFonts w:ascii="Times New Roman" w:eastAsia="Calibri" w:hAnsi="Times New Roman" w:cs="Times New Roman"/>
          <w:b/>
          <w:bCs/>
          <w:sz w:val="28"/>
          <w:szCs w:val="28"/>
          <w:lang w:val="en-US"/>
        </w:rPr>
      </w:pPr>
    </w:p>
    <w:p w:rsidR="00CC7A65" w:rsidRPr="001862AD" w:rsidRDefault="00CC7A65" w:rsidP="00CC7A65">
      <w:pPr>
        <w:spacing w:after="0" w:line="48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bCs/>
          <w:sz w:val="24"/>
          <w:szCs w:val="24"/>
          <w:lang w:val="en-US"/>
        </w:rPr>
        <w:tab/>
      </w:r>
      <w:proofErr w:type="spellStart"/>
      <w:r>
        <w:rPr>
          <w:rFonts w:ascii="Times New Roman" w:eastAsia="Calibri" w:hAnsi="Times New Roman" w:cs="Times New Roman"/>
          <w:sz w:val="24"/>
          <w:szCs w:val="24"/>
          <w:lang w:val="en-US"/>
        </w:rPr>
        <w:t>Ameloblastoma</w:t>
      </w:r>
      <w:proofErr w:type="spellEnd"/>
      <w:r>
        <w:rPr>
          <w:rFonts w:ascii="Times New Roman" w:eastAsia="Calibri" w:hAnsi="Times New Roman" w:cs="Times New Roman"/>
          <w:sz w:val="24"/>
          <w:szCs w:val="24"/>
          <w:lang w:val="en-US"/>
        </w:rPr>
        <w:t xml:space="preserve"> is benign, slowly growing, </w:t>
      </w:r>
      <w:r w:rsidRPr="00AF4021">
        <w:rPr>
          <w:rFonts w:ascii="Times New Roman" w:eastAsia="Calibri" w:hAnsi="Times New Roman" w:cs="Times New Roman"/>
          <w:sz w:val="24"/>
          <w:szCs w:val="24"/>
          <w:lang w:val="en-US"/>
        </w:rPr>
        <w:t>but locally aggressive</w:t>
      </w:r>
      <w:r>
        <w:rPr>
          <w:rFonts w:ascii="Times New Roman" w:eastAsia="Calibri" w:hAnsi="Times New Roman" w:cs="Times New Roman"/>
          <w:sz w:val="24"/>
          <w:szCs w:val="24"/>
          <w:lang w:val="en-US"/>
        </w:rPr>
        <w:t xml:space="preserve"> neoplasm which constitutes about 1–3% of all jaw tumors and cysts (18)</w:t>
      </w:r>
      <w:r>
        <w:rPr>
          <w:rFonts w:ascii="Times New Roman" w:eastAsia="Calibri" w:hAnsi="Times New Roman" w:cs="Times New Roman"/>
          <w:sz w:val="24"/>
          <w:szCs w:val="24"/>
          <w:vertAlign w:val="subscript"/>
          <w:lang w:val="en-US"/>
        </w:rPr>
        <w:t xml:space="preserve">. </w:t>
      </w:r>
      <w:proofErr w:type="spellStart"/>
      <w:r>
        <w:rPr>
          <w:rFonts w:ascii="Times New Roman" w:eastAsia="Calibri" w:hAnsi="Times New Roman" w:cs="Times New Roman"/>
          <w:sz w:val="24"/>
          <w:szCs w:val="24"/>
          <w:lang w:val="en-US"/>
        </w:rPr>
        <w:t>Ameloblastic</w:t>
      </w:r>
      <w:proofErr w:type="spellEnd"/>
      <w:r>
        <w:rPr>
          <w:rFonts w:ascii="Times New Roman" w:eastAsia="Calibri" w:hAnsi="Times New Roman" w:cs="Times New Roman"/>
          <w:sz w:val="24"/>
          <w:szCs w:val="24"/>
          <w:lang w:val="en-US"/>
        </w:rPr>
        <w:t xml:space="preserve"> carcinoma (AC) is an exceptionally rare and aggressive malignant epithelial </w:t>
      </w:r>
      <w:proofErr w:type="spellStart"/>
      <w:r>
        <w:rPr>
          <w:rFonts w:ascii="Times New Roman" w:eastAsia="Calibri" w:hAnsi="Times New Roman" w:cs="Times New Roman"/>
          <w:sz w:val="24"/>
          <w:szCs w:val="24"/>
          <w:lang w:val="en-US"/>
        </w:rPr>
        <w:t>odontogenic</w:t>
      </w:r>
      <w:proofErr w:type="spellEnd"/>
      <w:r>
        <w:rPr>
          <w:rFonts w:ascii="Times New Roman" w:eastAsia="Calibri" w:hAnsi="Times New Roman" w:cs="Times New Roman"/>
          <w:sz w:val="24"/>
          <w:szCs w:val="24"/>
          <w:lang w:val="en-US"/>
        </w:rPr>
        <w:t xml:space="preserve"> tumor with a poor prognosis which may </w:t>
      </w:r>
      <w:proofErr w:type="gramStart"/>
      <w:r>
        <w:rPr>
          <w:rFonts w:ascii="Times New Roman" w:eastAsia="Calibri" w:hAnsi="Times New Roman" w:cs="Times New Roman"/>
          <w:sz w:val="24"/>
          <w:szCs w:val="24"/>
          <w:lang w:val="en-US"/>
        </w:rPr>
        <w:t>arise</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i/>
          <w:iCs/>
          <w:sz w:val="24"/>
          <w:szCs w:val="24"/>
          <w:lang w:val="en-US"/>
        </w:rPr>
        <w:t>de novo</w:t>
      </w:r>
      <w:r>
        <w:rPr>
          <w:rFonts w:ascii="Times New Roman" w:eastAsia="Calibri" w:hAnsi="Times New Roman" w:cs="Times New Roman"/>
          <w:sz w:val="24"/>
          <w:szCs w:val="24"/>
          <w:lang w:val="en-US"/>
        </w:rPr>
        <w:t xml:space="preserve"> or from malign transformation of a long-standing </w:t>
      </w:r>
      <w:proofErr w:type="spellStart"/>
      <w:r>
        <w:rPr>
          <w:rFonts w:ascii="Times New Roman" w:eastAsia="Calibri" w:hAnsi="Times New Roman" w:cs="Times New Roman"/>
          <w:sz w:val="24"/>
          <w:szCs w:val="24"/>
          <w:lang w:val="en-US"/>
        </w:rPr>
        <w:t>ameloblastomas</w:t>
      </w:r>
      <w:proofErr w:type="spellEnd"/>
      <w:r>
        <w:rPr>
          <w:rFonts w:ascii="Times New Roman" w:eastAsia="Calibri" w:hAnsi="Times New Roman" w:cs="Times New Roman"/>
          <w:sz w:val="24"/>
          <w:szCs w:val="24"/>
          <w:lang w:val="en-US"/>
        </w:rPr>
        <w:t xml:space="preserve"> (9, 13). Two thirds of these tumors arise from the mandible while one third originates from maxilla (12). AC may also present as a benign cystic lesion or as a large tissue mass with ulceration, bone destruction and may cause unstable teeth (1)</w:t>
      </w:r>
      <w:r>
        <w:rPr>
          <w:rFonts w:ascii="Times New Roman" w:eastAsia="Calibri" w:hAnsi="Times New Roman" w:cs="Times New Roman"/>
          <w:color w:val="000000"/>
          <w:sz w:val="24"/>
          <w:szCs w:val="24"/>
          <w:lang w:val="en-US"/>
        </w:rPr>
        <w:t xml:space="preserve">. Contrary </w:t>
      </w:r>
      <w:proofErr w:type="spellStart"/>
      <w:r>
        <w:rPr>
          <w:rFonts w:ascii="Times New Roman" w:eastAsia="Calibri" w:hAnsi="Times New Roman" w:cs="Times New Roman"/>
          <w:color w:val="000000"/>
          <w:sz w:val="24"/>
          <w:szCs w:val="24"/>
          <w:lang w:val="en-US"/>
        </w:rPr>
        <w:t>ameloblastoma</w:t>
      </w:r>
      <w:proofErr w:type="spellEnd"/>
      <w:r>
        <w:rPr>
          <w:rFonts w:ascii="Times New Roman" w:eastAsia="Calibri" w:hAnsi="Times New Roman" w:cs="Times New Roman"/>
          <w:color w:val="000000"/>
          <w:sz w:val="24"/>
          <w:szCs w:val="24"/>
          <w:lang w:val="en-US"/>
        </w:rPr>
        <w:t xml:space="preserve"> case presentations which are commonly published in the literature AC cases especially arising from </w:t>
      </w:r>
      <w:proofErr w:type="spellStart"/>
      <w:r>
        <w:rPr>
          <w:rFonts w:ascii="Times New Roman" w:eastAsia="Calibri" w:hAnsi="Times New Roman" w:cs="Times New Roman"/>
          <w:color w:val="000000"/>
          <w:sz w:val="24"/>
          <w:szCs w:val="24"/>
          <w:lang w:val="en-US"/>
        </w:rPr>
        <w:t>mandibula</w:t>
      </w:r>
      <w:proofErr w:type="spellEnd"/>
      <w:r>
        <w:rPr>
          <w:rFonts w:ascii="Times New Roman" w:eastAsia="Calibri" w:hAnsi="Times New Roman" w:cs="Times New Roman"/>
          <w:color w:val="000000"/>
          <w:sz w:val="24"/>
          <w:szCs w:val="24"/>
          <w:lang w:val="en-US"/>
        </w:rPr>
        <w:t xml:space="preserve"> are rare (2, 10). Whether this tumor transforms from </w:t>
      </w:r>
      <w:proofErr w:type="spellStart"/>
      <w:r>
        <w:rPr>
          <w:rFonts w:ascii="Times New Roman" w:eastAsia="Calibri" w:hAnsi="Times New Roman" w:cs="Times New Roman"/>
          <w:color w:val="000000"/>
          <w:sz w:val="24"/>
          <w:szCs w:val="24"/>
          <w:lang w:val="en-US"/>
        </w:rPr>
        <w:t>ameloblastoma</w:t>
      </w:r>
      <w:proofErr w:type="spellEnd"/>
      <w:r>
        <w:rPr>
          <w:rFonts w:ascii="Times New Roman" w:eastAsia="Calibri" w:hAnsi="Times New Roman" w:cs="Times New Roman"/>
          <w:color w:val="000000"/>
          <w:sz w:val="24"/>
          <w:szCs w:val="24"/>
          <w:lang w:val="en-US"/>
        </w:rPr>
        <w:t xml:space="preserve"> or represents a separate entity is still controversial (10)</w:t>
      </w:r>
      <w:r>
        <w:rPr>
          <w:rFonts w:ascii="Times New Roman" w:eastAsia="Calibri" w:hAnsi="Times New Roman" w:cs="Times New Roman"/>
          <w:color w:val="000000"/>
          <w:sz w:val="24"/>
          <w:szCs w:val="24"/>
          <w:vertAlign w:val="subscript"/>
          <w:lang w:val="en-US"/>
        </w:rPr>
        <w:t>.</w:t>
      </w:r>
      <w:r>
        <w:rPr>
          <w:rFonts w:ascii="Times New Roman" w:eastAsia="Calibri" w:hAnsi="Times New Roman" w:cs="Times New Roman"/>
          <w:color w:val="000000"/>
          <w:sz w:val="24"/>
          <w:szCs w:val="24"/>
          <w:lang w:val="en-US"/>
        </w:rPr>
        <w:t xml:space="preserve"> Likewise, t</w:t>
      </w:r>
      <w:r>
        <w:rPr>
          <w:rFonts w:ascii="Times New Roman" w:eastAsia="Calibri" w:hAnsi="Times New Roman" w:cs="Times New Roman"/>
          <w:sz w:val="24"/>
          <w:szCs w:val="24"/>
          <w:lang w:val="en-US"/>
        </w:rPr>
        <w:t>here is still no consensus on the management of AC’s however currently as much widespread surgical excision with or without radiotherapy is the preferable treatment modality (6, 16)</w:t>
      </w:r>
      <w:r>
        <w:rPr>
          <w:rFonts w:ascii="Times New Roman" w:eastAsia="Calibri" w:hAnsi="Times New Roman" w:cs="Times New Roman"/>
          <w:sz w:val="24"/>
          <w:szCs w:val="24"/>
          <w:vertAlign w:val="subscript"/>
          <w:lang w:val="en-US"/>
        </w:rPr>
        <w:t>.</w:t>
      </w:r>
    </w:p>
    <w:p w:rsidR="00CC7A65" w:rsidRDefault="00CC7A65" w:rsidP="00CC7A65">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t>In this presentation we demonstrate the clin</w:t>
      </w:r>
      <w:r w:rsidRPr="00C20604">
        <w:rPr>
          <w:rFonts w:ascii="Times New Roman" w:eastAsia="Calibri" w:hAnsi="Times New Roman" w:cs="Times New Roman"/>
          <w:sz w:val="24"/>
          <w:szCs w:val="24"/>
          <w:lang w:val="en-US"/>
        </w:rPr>
        <w:t>i</w:t>
      </w:r>
      <w:r>
        <w:rPr>
          <w:rFonts w:ascii="Times New Roman" w:eastAsia="Calibri" w:hAnsi="Times New Roman" w:cs="Times New Roman"/>
          <w:sz w:val="24"/>
          <w:szCs w:val="24"/>
          <w:lang w:val="en-US"/>
        </w:rPr>
        <w:t xml:space="preserve">cal course, management and follow up of a particular case that harbors a giant AC extending into the frontal lobe through destructed anterior cranial </w:t>
      </w:r>
      <w:proofErr w:type="spellStart"/>
      <w:r>
        <w:rPr>
          <w:rFonts w:ascii="Times New Roman" w:eastAsia="Calibri" w:hAnsi="Times New Roman" w:cs="Times New Roman"/>
          <w:sz w:val="24"/>
          <w:szCs w:val="24"/>
          <w:lang w:val="en-US"/>
        </w:rPr>
        <w:t>fossa</w:t>
      </w:r>
      <w:proofErr w:type="spellEnd"/>
      <w:r>
        <w:rPr>
          <w:rFonts w:ascii="Times New Roman" w:eastAsia="Calibri" w:hAnsi="Times New Roman" w:cs="Times New Roman"/>
          <w:sz w:val="24"/>
          <w:szCs w:val="24"/>
          <w:lang w:val="en-US"/>
        </w:rPr>
        <w:t xml:space="preserve">. While AC’s infrequently seen in this localization this case may contribute to the differential diagnosis of tumors in this area.   </w:t>
      </w:r>
    </w:p>
    <w:p w:rsidR="00CC7A65" w:rsidRDefault="00CC7A65" w:rsidP="00CC7A65">
      <w:pPr>
        <w:spacing w:after="0" w:line="480" w:lineRule="auto"/>
        <w:jc w:val="both"/>
        <w:rPr>
          <w:rFonts w:ascii="Times New Roman" w:eastAsia="Calibri" w:hAnsi="Times New Roman" w:cs="Times New Roman"/>
          <w:sz w:val="24"/>
          <w:szCs w:val="24"/>
          <w:lang w:val="en-US"/>
        </w:rPr>
      </w:pPr>
    </w:p>
    <w:p w:rsidR="00CC7A65" w:rsidRDefault="00CC7A65" w:rsidP="00CC7A65">
      <w:pPr>
        <w:spacing w:after="0" w:line="480" w:lineRule="auto"/>
        <w:jc w:val="both"/>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Case Report</w:t>
      </w:r>
    </w:p>
    <w:p w:rsidR="00CC7A65" w:rsidRDefault="00CC7A65" w:rsidP="00CC7A65">
      <w:pPr>
        <w:spacing w:after="0" w:line="48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bCs/>
          <w:sz w:val="28"/>
          <w:szCs w:val="28"/>
          <w:lang w:val="en-US"/>
        </w:rPr>
        <w:tab/>
      </w:r>
      <w:r>
        <w:rPr>
          <w:rFonts w:ascii="Times New Roman" w:eastAsia="Calibri" w:hAnsi="Times New Roman" w:cs="Times New Roman"/>
          <w:sz w:val="24"/>
          <w:szCs w:val="24"/>
          <w:lang w:val="en-US"/>
        </w:rPr>
        <w:t xml:space="preserve">A 35 year-old male was referred to our institution with the diagnosis of an anterior cranial </w:t>
      </w:r>
      <w:proofErr w:type="spellStart"/>
      <w:r>
        <w:rPr>
          <w:rFonts w:ascii="Times New Roman" w:eastAsia="Calibri" w:hAnsi="Times New Roman" w:cs="Times New Roman"/>
          <w:sz w:val="24"/>
          <w:szCs w:val="24"/>
          <w:lang w:val="en-US"/>
        </w:rPr>
        <w:t>fossa</w:t>
      </w:r>
      <w:proofErr w:type="spellEnd"/>
      <w:r>
        <w:rPr>
          <w:rFonts w:ascii="Times New Roman" w:eastAsia="Calibri" w:hAnsi="Times New Roman" w:cs="Times New Roman"/>
          <w:sz w:val="24"/>
          <w:szCs w:val="24"/>
          <w:lang w:val="en-US"/>
        </w:rPr>
        <w:t xml:space="preserve"> lesion. He had been suffering consistent headache, numbness in the left half of his face and </w:t>
      </w:r>
      <w:proofErr w:type="spellStart"/>
      <w:r>
        <w:rPr>
          <w:rFonts w:ascii="Times New Roman" w:eastAsia="Calibri" w:hAnsi="Times New Roman" w:cs="Times New Roman"/>
          <w:sz w:val="24"/>
          <w:szCs w:val="24"/>
          <w:lang w:val="en-US"/>
        </w:rPr>
        <w:t>anosmia</w:t>
      </w:r>
      <w:proofErr w:type="spellEnd"/>
      <w:r>
        <w:rPr>
          <w:rFonts w:ascii="Times New Roman" w:eastAsia="Calibri" w:hAnsi="Times New Roman" w:cs="Times New Roman"/>
          <w:sz w:val="24"/>
          <w:szCs w:val="24"/>
          <w:lang w:val="en-US"/>
        </w:rPr>
        <w:t xml:space="preserve"> for 3 months. There was no facial swelling or asymmetry. He did not express any</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during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mastication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any</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difficulty</w:t>
      </w:r>
      <w:proofErr w:type="spellEnd"/>
      <w:r>
        <w:rPr>
          <w:rFonts w:ascii="Times New Roman" w:eastAsia="Calibri" w:hAnsi="Times New Roman" w:cs="Times New Roman"/>
          <w:sz w:val="24"/>
          <w:szCs w:val="24"/>
        </w:rPr>
        <w:t xml:space="preserve"> in </w:t>
      </w:r>
      <w:proofErr w:type="spellStart"/>
      <w:r>
        <w:rPr>
          <w:rFonts w:ascii="Times New Roman" w:eastAsia="Calibri" w:hAnsi="Times New Roman" w:cs="Times New Roman"/>
          <w:sz w:val="24"/>
          <w:szCs w:val="24"/>
        </w:rPr>
        <w:t>jaw</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movements</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His symptoms had rapidly progressed in the last 3 weeks. The patient underwent </w:t>
      </w:r>
      <w:proofErr w:type="spellStart"/>
      <w:r>
        <w:rPr>
          <w:rFonts w:ascii="Times New Roman" w:eastAsia="Calibri" w:hAnsi="Times New Roman" w:cs="Times New Roman"/>
          <w:sz w:val="24"/>
          <w:szCs w:val="24"/>
          <w:lang w:val="en-US"/>
        </w:rPr>
        <w:t>transsphenoidal</w:t>
      </w:r>
      <w:proofErr w:type="spellEnd"/>
      <w:r>
        <w:rPr>
          <w:rFonts w:ascii="Times New Roman" w:eastAsia="Calibri" w:hAnsi="Times New Roman" w:cs="Times New Roman"/>
          <w:sz w:val="24"/>
          <w:szCs w:val="24"/>
          <w:lang w:val="en-US"/>
        </w:rPr>
        <w:t xml:space="preserve"> biopsy </w:t>
      </w:r>
      <w:r>
        <w:rPr>
          <w:rFonts w:ascii="Times New Roman" w:eastAsia="Calibri" w:hAnsi="Times New Roman" w:cs="Times New Roman"/>
          <w:sz w:val="24"/>
          <w:szCs w:val="24"/>
          <w:lang w:val="en-US"/>
        </w:rPr>
        <w:lastRenderedPageBreak/>
        <w:t>elsewhere before admitting to our clinic of which pathological examination was reported as AC.</w:t>
      </w:r>
    </w:p>
    <w:p w:rsidR="00CC7A65" w:rsidRDefault="00CC7A65" w:rsidP="00CC7A65">
      <w:pPr>
        <w:spacing w:after="0" w:line="480" w:lineRule="auto"/>
        <w:ind w:firstLine="708"/>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Patient’s </w:t>
      </w:r>
      <w:proofErr w:type="spellStart"/>
      <w:r>
        <w:rPr>
          <w:rFonts w:ascii="Times New Roman" w:eastAsia="Calibri" w:hAnsi="Times New Roman" w:cs="Times New Roman"/>
          <w:color w:val="000000"/>
          <w:sz w:val="24"/>
          <w:szCs w:val="24"/>
          <w:lang w:val="en-US"/>
        </w:rPr>
        <w:t>paranasal</w:t>
      </w:r>
      <w:proofErr w:type="spellEnd"/>
      <w:r>
        <w:rPr>
          <w:rFonts w:ascii="Times New Roman" w:eastAsia="Calibri" w:hAnsi="Times New Roman" w:cs="Times New Roman"/>
          <w:color w:val="000000"/>
          <w:sz w:val="24"/>
          <w:szCs w:val="24"/>
          <w:lang w:val="en-US"/>
        </w:rPr>
        <w:t xml:space="preserve"> computed tomography (CT) scan revealed a soft tissue mass that almost completely occupied the </w:t>
      </w:r>
      <w:proofErr w:type="spellStart"/>
      <w:r>
        <w:rPr>
          <w:rFonts w:ascii="Times New Roman" w:eastAsia="Calibri" w:hAnsi="Times New Roman" w:cs="Times New Roman"/>
          <w:color w:val="000000"/>
          <w:sz w:val="24"/>
          <w:szCs w:val="24"/>
          <w:lang w:val="en-US"/>
        </w:rPr>
        <w:t>ethmoid</w:t>
      </w:r>
      <w:proofErr w:type="spellEnd"/>
      <w:r>
        <w:rPr>
          <w:rFonts w:ascii="Times New Roman" w:eastAsia="Calibri" w:hAnsi="Times New Roman" w:cs="Times New Roman"/>
          <w:color w:val="000000"/>
          <w:sz w:val="24"/>
          <w:szCs w:val="24"/>
          <w:lang w:val="en-US"/>
        </w:rPr>
        <w:t xml:space="preserve"> cells, nasal cavity, sphenoid and left maxillary sinuses and also destructed lamina </w:t>
      </w:r>
      <w:proofErr w:type="spellStart"/>
      <w:r>
        <w:rPr>
          <w:rFonts w:ascii="Times New Roman" w:eastAsia="Calibri" w:hAnsi="Times New Roman" w:cs="Times New Roman"/>
          <w:color w:val="000000"/>
          <w:sz w:val="24"/>
          <w:szCs w:val="24"/>
          <w:lang w:val="en-US"/>
        </w:rPr>
        <w:t>paprecea</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clivus</w:t>
      </w:r>
      <w:proofErr w:type="spellEnd"/>
      <w:r>
        <w:rPr>
          <w:rFonts w:ascii="Times New Roman" w:eastAsia="Calibri" w:hAnsi="Times New Roman" w:cs="Times New Roman"/>
          <w:color w:val="000000"/>
          <w:sz w:val="24"/>
          <w:szCs w:val="24"/>
          <w:lang w:val="en-US"/>
        </w:rPr>
        <w:t xml:space="preserve">, and </w:t>
      </w:r>
      <w:proofErr w:type="spellStart"/>
      <w:r>
        <w:rPr>
          <w:rFonts w:ascii="Times New Roman" w:eastAsia="Calibri" w:hAnsi="Times New Roman" w:cs="Times New Roman"/>
          <w:color w:val="000000"/>
          <w:sz w:val="24"/>
          <w:szCs w:val="24"/>
          <w:lang w:val="en-US"/>
        </w:rPr>
        <w:t>cribriform</w:t>
      </w:r>
      <w:proofErr w:type="spellEnd"/>
      <w:r>
        <w:rPr>
          <w:rFonts w:ascii="Times New Roman" w:eastAsia="Calibri" w:hAnsi="Times New Roman" w:cs="Times New Roman"/>
          <w:color w:val="000000"/>
          <w:sz w:val="24"/>
          <w:szCs w:val="24"/>
          <w:lang w:val="en-US"/>
        </w:rPr>
        <w:t xml:space="preserve"> plate with intracranial extension (Figure 1). Cranial magnetic resonance imaging (MRI) displayed the lesion as solid, </w:t>
      </w:r>
      <w:proofErr w:type="spellStart"/>
      <w:r>
        <w:rPr>
          <w:rFonts w:ascii="Times New Roman" w:eastAsia="Calibri" w:hAnsi="Times New Roman" w:cs="Times New Roman"/>
          <w:color w:val="000000"/>
          <w:sz w:val="24"/>
          <w:szCs w:val="24"/>
          <w:lang w:val="en-US"/>
        </w:rPr>
        <w:t>lobulated</w:t>
      </w:r>
      <w:proofErr w:type="spellEnd"/>
      <w:r>
        <w:rPr>
          <w:rFonts w:ascii="Times New Roman" w:eastAsia="Calibri" w:hAnsi="Times New Roman" w:cs="Times New Roman"/>
          <w:color w:val="000000"/>
          <w:sz w:val="24"/>
          <w:szCs w:val="24"/>
          <w:lang w:val="en-US"/>
        </w:rPr>
        <w:t xml:space="preserve"> mass enhancing heterogeneously with contrast that showed similar extension pattern seen on the CT by means of compressing both basal frontal lobes (Figure 2). A CT-angiography was performed to rule out any vascular involvement such as internal carotid arteries (ICAs) and to identify the </w:t>
      </w:r>
      <w:proofErr w:type="spellStart"/>
      <w:r>
        <w:rPr>
          <w:rFonts w:ascii="Times New Roman" w:eastAsia="Calibri" w:hAnsi="Times New Roman" w:cs="Times New Roman"/>
          <w:color w:val="000000"/>
          <w:sz w:val="24"/>
          <w:szCs w:val="24"/>
          <w:lang w:val="en-US"/>
        </w:rPr>
        <w:t>vascularity</w:t>
      </w:r>
      <w:proofErr w:type="spellEnd"/>
      <w:r>
        <w:rPr>
          <w:rFonts w:ascii="Times New Roman" w:eastAsia="Calibri" w:hAnsi="Times New Roman" w:cs="Times New Roman"/>
          <w:color w:val="000000"/>
          <w:sz w:val="24"/>
          <w:szCs w:val="24"/>
          <w:lang w:val="en-US"/>
        </w:rPr>
        <w:t xml:space="preserve"> of the tumor. On CT-angiography tumor was found to be considerably vascular and both ICA’s did not showed any displacement or involvement by the tumor. Laboratory findings including tumor markers were in normal range. </w:t>
      </w:r>
    </w:p>
    <w:p w:rsidR="00CC7A65" w:rsidRDefault="00CC7A65" w:rsidP="00CC7A65">
      <w:pPr>
        <w:spacing w:after="0" w:line="480" w:lineRule="auto"/>
        <w:ind w:firstLine="708"/>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First, we planned to approach the tumor inferiorly by aiming as much gross total resection as possible. The patient underwent an extended endoscopic </w:t>
      </w:r>
      <w:proofErr w:type="spellStart"/>
      <w:r>
        <w:rPr>
          <w:rFonts w:ascii="Times New Roman" w:eastAsia="Calibri" w:hAnsi="Times New Roman" w:cs="Times New Roman"/>
          <w:color w:val="000000"/>
          <w:sz w:val="24"/>
          <w:szCs w:val="24"/>
          <w:lang w:val="en-US"/>
        </w:rPr>
        <w:t>endonasal</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transsphenoidal</w:t>
      </w:r>
      <w:proofErr w:type="spellEnd"/>
      <w:r>
        <w:rPr>
          <w:rFonts w:ascii="Times New Roman" w:eastAsia="Calibri" w:hAnsi="Times New Roman" w:cs="Times New Roman"/>
          <w:color w:val="000000"/>
          <w:sz w:val="24"/>
          <w:szCs w:val="24"/>
          <w:lang w:val="en-US"/>
        </w:rPr>
        <w:t xml:space="preserve"> surgery through </w:t>
      </w:r>
      <w:proofErr w:type="spellStart"/>
      <w:r>
        <w:rPr>
          <w:rFonts w:ascii="Times New Roman" w:eastAsia="Calibri" w:hAnsi="Times New Roman" w:cs="Times New Roman"/>
          <w:color w:val="000000"/>
          <w:sz w:val="24"/>
          <w:szCs w:val="24"/>
          <w:lang w:val="en-US"/>
        </w:rPr>
        <w:t>binostril</w:t>
      </w:r>
      <w:proofErr w:type="spellEnd"/>
      <w:r>
        <w:rPr>
          <w:rFonts w:ascii="Times New Roman" w:eastAsia="Calibri" w:hAnsi="Times New Roman" w:cs="Times New Roman"/>
          <w:color w:val="000000"/>
          <w:sz w:val="24"/>
          <w:szCs w:val="24"/>
          <w:lang w:val="en-US"/>
        </w:rPr>
        <w:t xml:space="preserve"> route.  The tumor was reached easily in the nasal cavity. With the help of suction/coagulation and tumor-forceps’ the tumor was removed piece by piece. All tumor parts invading the nasal cavity, the </w:t>
      </w:r>
      <w:proofErr w:type="spellStart"/>
      <w:r>
        <w:rPr>
          <w:rFonts w:ascii="Times New Roman" w:eastAsia="Calibri" w:hAnsi="Times New Roman" w:cs="Times New Roman"/>
          <w:color w:val="000000"/>
          <w:sz w:val="24"/>
          <w:szCs w:val="24"/>
          <w:lang w:val="en-US"/>
        </w:rPr>
        <w:t>maxillar</w:t>
      </w:r>
      <w:proofErr w:type="spellEnd"/>
      <w:r>
        <w:rPr>
          <w:rFonts w:ascii="Times New Roman" w:eastAsia="Calibri" w:hAnsi="Times New Roman" w:cs="Times New Roman"/>
          <w:color w:val="000000"/>
          <w:sz w:val="24"/>
          <w:szCs w:val="24"/>
          <w:lang w:val="en-US"/>
        </w:rPr>
        <w:t xml:space="preserve"> sinus, the </w:t>
      </w:r>
      <w:proofErr w:type="spellStart"/>
      <w:r>
        <w:rPr>
          <w:rFonts w:ascii="Times New Roman" w:eastAsia="Calibri" w:hAnsi="Times New Roman" w:cs="Times New Roman"/>
          <w:color w:val="000000"/>
          <w:sz w:val="24"/>
          <w:szCs w:val="24"/>
          <w:lang w:val="en-US"/>
        </w:rPr>
        <w:t>sphenoidal</w:t>
      </w:r>
      <w:proofErr w:type="spellEnd"/>
      <w:r>
        <w:rPr>
          <w:rFonts w:ascii="Times New Roman" w:eastAsia="Calibri" w:hAnsi="Times New Roman" w:cs="Times New Roman"/>
          <w:color w:val="000000"/>
          <w:sz w:val="24"/>
          <w:szCs w:val="24"/>
          <w:lang w:val="en-US"/>
        </w:rPr>
        <w:t xml:space="preserve"> sinus, and the </w:t>
      </w:r>
      <w:proofErr w:type="spellStart"/>
      <w:r>
        <w:rPr>
          <w:rFonts w:ascii="Times New Roman" w:eastAsia="Calibri" w:hAnsi="Times New Roman" w:cs="Times New Roman"/>
          <w:color w:val="000000"/>
          <w:sz w:val="24"/>
          <w:szCs w:val="24"/>
          <w:lang w:val="en-US"/>
        </w:rPr>
        <w:t>clivus</w:t>
      </w:r>
      <w:proofErr w:type="spellEnd"/>
      <w:r>
        <w:rPr>
          <w:rFonts w:ascii="Times New Roman" w:eastAsia="Calibri" w:hAnsi="Times New Roman" w:cs="Times New Roman"/>
          <w:color w:val="000000"/>
          <w:sz w:val="24"/>
          <w:szCs w:val="24"/>
          <w:lang w:val="en-US"/>
        </w:rPr>
        <w:t xml:space="preserve"> were gross totally removed. Additionally, the tumor-invaded anterior cranial </w:t>
      </w:r>
      <w:proofErr w:type="spellStart"/>
      <w:r>
        <w:rPr>
          <w:rFonts w:ascii="Times New Roman" w:eastAsia="Calibri" w:hAnsi="Times New Roman" w:cs="Times New Roman"/>
          <w:color w:val="000000"/>
          <w:sz w:val="24"/>
          <w:szCs w:val="24"/>
          <w:lang w:val="en-US"/>
        </w:rPr>
        <w:t>fossa</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dura</w:t>
      </w:r>
      <w:proofErr w:type="spellEnd"/>
      <w:r>
        <w:rPr>
          <w:rFonts w:ascii="Times New Roman" w:eastAsia="Calibri" w:hAnsi="Times New Roman" w:cs="Times New Roman"/>
          <w:color w:val="000000"/>
          <w:sz w:val="24"/>
          <w:szCs w:val="24"/>
          <w:lang w:val="en-US"/>
        </w:rPr>
        <w:t xml:space="preserve">-mater was also excised. Although the tumor was soft in nature its highly vascular intra-structure prevented more extensive removal and the intracranial part was left residue. The </w:t>
      </w:r>
      <w:proofErr w:type="spellStart"/>
      <w:r>
        <w:rPr>
          <w:rFonts w:ascii="Times New Roman" w:eastAsia="Calibri" w:hAnsi="Times New Roman" w:cs="Times New Roman"/>
          <w:color w:val="000000"/>
          <w:sz w:val="24"/>
          <w:szCs w:val="24"/>
          <w:lang w:val="en-US"/>
        </w:rPr>
        <w:t>dura</w:t>
      </w:r>
      <w:proofErr w:type="spellEnd"/>
      <w:r>
        <w:rPr>
          <w:rFonts w:ascii="Times New Roman" w:eastAsia="Calibri" w:hAnsi="Times New Roman" w:cs="Times New Roman"/>
          <w:color w:val="000000"/>
          <w:sz w:val="24"/>
          <w:szCs w:val="24"/>
          <w:lang w:val="en-US"/>
        </w:rPr>
        <w:t xml:space="preserve">-mater defect was repaired with </w:t>
      </w:r>
      <w:proofErr w:type="spellStart"/>
      <w:r>
        <w:rPr>
          <w:rFonts w:ascii="Times New Roman" w:eastAsia="Calibri" w:hAnsi="Times New Roman" w:cs="Times New Roman"/>
          <w:color w:val="000000"/>
          <w:sz w:val="24"/>
          <w:szCs w:val="24"/>
          <w:lang w:val="en-US"/>
        </w:rPr>
        <w:t>autologous</w:t>
      </w:r>
      <w:proofErr w:type="spellEnd"/>
      <w:r>
        <w:rPr>
          <w:rFonts w:ascii="Times New Roman" w:eastAsia="Calibri" w:hAnsi="Times New Roman" w:cs="Times New Roman"/>
          <w:color w:val="000000"/>
          <w:sz w:val="24"/>
          <w:szCs w:val="24"/>
          <w:lang w:val="en-US"/>
        </w:rPr>
        <w:t xml:space="preserve"> graft. Postoperative early cranial MRI showed the remnant in the anterior cranial </w:t>
      </w:r>
      <w:proofErr w:type="spellStart"/>
      <w:r>
        <w:rPr>
          <w:rFonts w:ascii="Times New Roman" w:eastAsia="Calibri" w:hAnsi="Times New Roman" w:cs="Times New Roman"/>
          <w:color w:val="000000"/>
          <w:sz w:val="24"/>
          <w:szCs w:val="24"/>
          <w:lang w:val="en-US"/>
        </w:rPr>
        <w:t>fossa</w:t>
      </w:r>
      <w:proofErr w:type="spellEnd"/>
      <w:r>
        <w:rPr>
          <w:rFonts w:ascii="Times New Roman" w:eastAsia="Calibri" w:hAnsi="Times New Roman" w:cs="Times New Roman"/>
          <w:color w:val="000000"/>
          <w:sz w:val="24"/>
          <w:szCs w:val="24"/>
          <w:lang w:val="en-US"/>
        </w:rPr>
        <w:t xml:space="preserve"> (Figure 3). </w:t>
      </w:r>
      <w:proofErr w:type="spellStart"/>
      <w:r>
        <w:rPr>
          <w:rFonts w:ascii="Times New Roman" w:eastAsia="Calibri" w:hAnsi="Times New Roman" w:cs="Times New Roman"/>
          <w:color w:val="000000"/>
          <w:sz w:val="24"/>
          <w:szCs w:val="24"/>
          <w:lang w:val="en-US"/>
        </w:rPr>
        <w:t>Histopathological</w:t>
      </w:r>
      <w:proofErr w:type="spellEnd"/>
      <w:r>
        <w:rPr>
          <w:rFonts w:ascii="Times New Roman" w:eastAsia="Calibri" w:hAnsi="Times New Roman" w:cs="Times New Roman"/>
          <w:color w:val="000000"/>
          <w:sz w:val="24"/>
          <w:szCs w:val="24"/>
          <w:lang w:val="en-US"/>
        </w:rPr>
        <w:t xml:space="preserve"> examination revealed an </w:t>
      </w:r>
      <w:proofErr w:type="spellStart"/>
      <w:r>
        <w:rPr>
          <w:rFonts w:ascii="Times New Roman" w:eastAsia="Calibri" w:hAnsi="Times New Roman" w:cs="Times New Roman"/>
          <w:color w:val="000000"/>
          <w:sz w:val="24"/>
          <w:szCs w:val="24"/>
          <w:lang w:val="en-US"/>
        </w:rPr>
        <w:t>ameloblastic</w:t>
      </w:r>
      <w:proofErr w:type="spellEnd"/>
      <w:r>
        <w:rPr>
          <w:rFonts w:ascii="Times New Roman" w:eastAsia="Calibri" w:hAnsi="Times New Roman" w:cs="Times New Roman"/>
          <w:color w:val="000000"/>
          <w:sz w:val="24"/>
          <w:szCs w:val="24"/>
          <w:lang w:val="en-US"/>
        </w:rPr>
        <w:t xml:space="preserve"> carcinoma, which was consistent with the previous biopsy evaluation (Figure 4). As the second step a </w:t>
      </w:r>
      <w:proofErr w:type="spellStart"/>
      <w:r>
        <w:rPr>
          <w:rFonts w:ascii="Times New Roman" w:eastAsia="Calibri" w:hAnsi="Times New Roman" w:cs="Times New Roman"/>
          <w:color w:val="000000"/>
          <w:sz w:val="24"/>
          <w:szCs w:val="24"/>
          <w:lang w:val="en-US"/>
        </w:rPr>
        <w:t>transcranial</w:t>
      </w:r>
      <w:proofErr w:type="spellEnd"/>
      <w:r>
        <w:rPr>
          <w:rFonts w:ascii="Times New Roman" w:eastAsia="Calibri" w:hAnsi="Times New Roman" w:cs="Times New Roman"/>
          <w:color w:val="000000"/>
          <w:sz w:val="24"/>
          <w:szCs w:val="24"/>
          <w:lang w:val="en-US"/>
        </w:rPr>
        <w:t xml:space="preserve"> approach was planned on the third </w:t>
      </w:r>
      <w:r>
        <w:rPr>
          <w:rFonts w:ascii="Times New Roman" w:eastAsia="Calibri" w:hAnsi="Times New Roman" w:cs="Times New Roman"/>
          <w:color w:val="000000"/>
          <w:sz w:val="24"/>
          <w:szCs w:val="24"/>
          <w:lang w:val="en-US"/>
        </w:rPr>
        <w:lastRenderedPageBreak/>
        <w:t xml:space="preserve">postoperative day for removal of the residual tumor since AC has characteristically a poor prognosis and is locally aggressive. A gross total resection with </w:t>
      </w:r>
      <w:proofErr w:type="spellStart"/>
      <w:r>
        <w:rPr>
          <w:rFonts w:ascii="Times New Roman" w:eastAsia="Calibri" w:hAnsi="Times New Roman" w:cs="Times New Roman"/>
          <w:color w:val="000000"/>
          <w:sz w:val="24"/>
          <w:szCs w:val="24"/>
          <w:lang w:val="en-US"/>
        </w:rPr>
        <w:t>dura</w:t>
      </w:r>
      <w:proofErr w:type="spellEnd"/>
      <w:r>
        <w:rPr>
          <w:rFonts w:ascii="Times New Roman" w:eastAsia="Calibri" w:hAnsi="Times New Roman" w:cs="Times New Roman"/>
          <w:color w:val="000000"/>
          <w:sz w:val="24"/>
          <w:szCs w:val="24"/>
          <w:lang w:val="en-US"/>
        </w:rPr>
        <w:t xml:space="preserve"> excision was performed through the right </w:t>
      </w:r>
      <w:proofErr w:type="spellStart"/>
      <w:r>
        <w:rPr>
          <w:rFonts w:ascii="Times New Roman" w:eastAsia="Calibri" w:hAnsi="Times New Roman" w:cs="Times New Roman"/>
          <w:color w:val="000000"/>
          <w:sz w:val="24"/>
          <w:szCs w:val="24"/>
          <w:lang w:val="en-US"/>
        </w:rPr>
        <w:t>subfrontal</w:t>
      </w:r>
      <w:proofErr w:type="spellEnd"/>
      <w:r>
        <w:rPr>
          <w:rFonts w:ascii="Times New Roman" w:eastAsia="Calibri" w:hAnsi="Times New Roman" w:cs="Times New Roman"/>
          <w:color w:val="000000"/>
          <w:sz w:val="24"/>
          <w:szCs w:val="24"/>
          <w:lang w:val="en-US"/>
        </w:rPr>
        <w:t xml:space="preserve"> approach (Figure 5). No CSF leakage or any other complications were observed after both procedures and the patient was discharged on the 4</w:t>
      </w:r>
      <w:r>
        <w:rPr>
          <w:rFonts w:ascii="Times New Roman" w:eastAsia="Calibri" w:hAnsi="Times New Roman" w:cs="Times New Roman"/>
          <w:color w:val="000000"/>
          <w:sz w:val="24"/>
          <w:szCs w:val="24"/>
          <w:vertAlign w:val="superscript"/>
          <w:lang w:val="en-US"/>
        </w:rPr>
        <w:t>th</w:t>
      </w:r>
      <w:r>
        <w:rPr>
          <w:rFonts w:ascii="Times New Roman" w:eastAsia="Calibri" w:hAnsi="Times New Roman" w:cs="Times New Roman"/>
          <w:color w:val="000000"/>
          <w:sz w:val="24"/>
          <w:szCs w:val="24"/>
          <w:lang w:val="en-US"/>
        </w:rPr>
        <w:t xml:space="preserve"> day after the second operation. </w:t>
      </w:r>
      <w:r>
        <w:rPr>
          <w:rFonts w:ascii="Times New Roman" w:eastAsia="Calibri" w:hAnsi="Times New Roman" w:cs="Times New Roman"/>
          <w:sz w:val="24"/>
          <w:szCs w:val="24"/>
          <w:lang w:val="en-US"/>
        </w:rPr>
        <w:t xml:space="preserve"> The patient received 5000 </w:t>
      </w:r>
      <w:proofErr w:type="spellStart"/>
      <w:r>
        <w:rPr>
          <w:rFonts w:ascii="Times New Roman" w:eastAsia="Calibri" w:hAnsi="Times New Roman" w:cs="Times New Roman"/>
          <w:sz w:val="24"/>
          <w:szCs w:val="24"/>
          <w:lang w:val="en-US"/>
        </w:rPr>
        <w:t>cGy</w:t>
      </w:r>
      <w:proofErr w:type="spellEnd"/>
      <w:r>
        <w:rPr>
          <w:rFonts w:ascii="Times New Roman" w:eastAsia="Calibri" w:hAnsi="Times New Roman" w:cs="Times New Roman"/>
          <w:sz w:val="24"/>
          <w:szCs w:val="24"/>
          <w:lang w:val="en-US"/>
        </w:rPr>
        <w:t xml:space="preserve"> of local adjuvant radiotherapy.</w:t>
      </w:r>
      <w:r>
        <w:rPr>
          <w:rFonts w:ascii="Times New Roman" w:eastAsia="Calibri" w:hAnsi="Times New Roman" w:cs="Times New Roman"/>
          <w:color w:val="000000"/>
          <w:sz w:val="24"/>
          <w:szCs w:val="24"/>
          <w:lang w:val="en-US"/>
        </w:rPr>
        <w:t xml:space="preserve"> </w:t>
      </w:r>
      <w:r>
        <w:rPr>
          <w:rFonts w:ascii="Times New Roman" w:eastAsia="Calibri" w:hAnsi="Times New Roman" w:cs="Times New Roman"/>
          <w:sz w:val="24"/>
          <w:szCs w:val="24"/>
          <w:lang w:val="en-US"/>
        </w:rPr>
        <w:t xml:space="preserve">The patient was followed up closely and there was no recurrence in 18 months control </w:t>
      </w:r>
      <w:r>
        <w:rPr>
          <w:rFonts w:ascii="Times New Roman" w:eastAsia="Calibri" w:hAnsi="Times New Roman" w:cs="Times New Roman"/>
          <w:color w:val="000000"/>
          <w:sz w:val="24"/>
          <w:szCs w:val="24"/>
          <w:lang w:val="en-US"/>
        </w:rPr>
        <w:t xml:space="preserve">(Figure 6). </w:t>
      </w:r>
    </w:p>
    <w:p w:rsidR="00CC7A65" w:rsidRDefault="00CC7A65" w:rsidP="00CC7A65">
      <w:pPr>
        <w:spacing w:after="0" w:line="480" w:lineRule="auto"/>
        <w:jc w:val="both"/>
        <w:rPr>
          <w:rFonts w:ascii="Times New Roman" w:eastAsia="Calibri" w:hAnsi="Times New Roman" w:cs="Times New Roman"/>
          <w:color w:val="000000"/>
          <w:sz w:val="24"/>
          <w:szCs w:val="24"/>
          <w:lang w:val="en-US"/>
        </w:rPr>
      </w:pPr>
    </w:p>
    <w:p w:rsidR="00CC7A65" w:rsidRDefault="00CC7A65" w:rsidP="00CC7A65">
      <w:pPr>
        <w:spacing w:after="0" w:line="48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b/>
          <w:bCs/>
          <w:color w:val="000000"/>
          <w:sz w:val="28"/>
          <w:szCs w:val="28"/>
          <w:lang w:val="en-US"/>
        </w:rPr>
        <w:t>Discussion</w:t>
      </w:r>
    </w:p>
    <w:p w:rsidR="00CC7A65" w:rsidRDefault="00CC7A65" w:rsidP="00CC7A65">
      <w:pPr>
        <w:spacing w:after="0" w:line="48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ab/>
      </w:r>
      <w:proofErr w:type="spellStart"/>
      <w:r>
        <w:rPr>
          <w:rFonts w:ascii="Times New Roman" w:eastAsia="Calibri" w:hAnsi="Times New Roman" w:cs="Times New Roman"/>
          <w:sz w:val="24"/>
          <w:szCs w:val="24"/>
          <w:lang w:val="en-US"/>
        </w:rPr>
        <w:t>Ameloblastic</w:t>
      </w:r>
      <w:proofErr w:type="spellEnd"/>
      <w:r>
        <w:rPr>
          <w:rFonts w:ascii="Times New Roman" w:eastAsia="Calibri" w:hAnsi="Times New Roman" w:cs="Times New Roman"/>
          <w:sz w:val="24"/>
          <w:szCs w:val="24"/>
          <w:lang w:val="en-US"/>
        </w:rPr>
        <w:t xml:space="preserve"> carcinomas are rare encountered lesions. Moreover, their presentations as intracranial extension are uncommon although AC’s usually show an aggressive clinical course</w:t>
      </w:r>
      <w:r w:rsidRPr="00415C4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with a poor prognosis.  AC’s are recognized as malignant epithelial </w:t>
      </w:r>
      <w:proofErr w:type="spellStart"/>
      <w:r>
        <w:rPr>
          <w:rFonts w:ascii="Times New Roman" w:eastAsia="Calibri" w:hAnsi="Times New Roman" w:cs="Times New Roman"/>
          <w:sz w:val="24"/>
          <w:szCs w:val="24"/>
          <w:lang w:val="en-US"/>
        </w:rPr>
        <w:t>odontogenic</w:t>
      </w:r>
      <w:proofErr w:type="spellEnd"/>
      <w:r>
        <w:rPr>
          <w:rFonts w:ascii="Times New Roman" w:eastAsia="Calibri" w:hAnsi="Times New Roman" w:cs="Times New Roman"/>
          <w:sz w:val="24"/>
          <w:szCs w:val="24"/>
          <w:lang w:val="en-US"/>
        </w:rPr>
        <w:t xml:space="preserve"> tumor which may </w:t>
      </w:r>
      <w:proofErr w:type="gramStart"/>
      <w:r>
        <w:rPr>
          <w:rFonts w:ascii="Times New Roman" w:eastAsia="Calibri" w:hAnsi="Times New Roman" w:cs="Times New Roman"/>
          <w:sz w:val="24"/>
          <w:szCs w:val="24"/>
          <w:lang w:val="en-US"/>
        </w:rPr>
        <w:t>occur</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i/>
          <w:iCs/>
          <w:sz w:val="24"/>
          <w:szCs w:val="24"/>
          <w:lang w:val="en-US"/>
        </w:rPr>
        <w:t>de novo</w:t>
      </w:r>
      <w:r>
        <w:rPr>
          <w:rFonts w:ascii="Times New Roman" w:eastAsia="Calibri" w:hAnsi="Times New Roman" w:cs="Times New Roman"/>
          <w:sz w:val="24"/>
          <w:szCs w:val="24"/>
          <w:lang w:val="en-US"/>
        </w:rPr>
        <w:t xml:space="preserve"> or arise from malign transformation of a long-standing </w:t>
      </w:r>
      <w:proofErr w:type="spellStart"/>
      <w:r>
        <w:rPr>
          <w:rFonts w:ascii="Times New Roman" w:eastAsia="Calibri" w:hAnsi="Times New Roman" w:cs="Times New Roman"/>
          <w:sz w:val="24"/>
          <w:szCs w:val="24"/>
          <w:lang w:val="en-US"/>
        </w:rPr>
        <w:t>ameloblastoma</w:t>
      </w:r>
      <w:proofErr w:type="spellEnd"/>
      <w:r>
        <w:rPr>
          <w:rFonts w:ascii="Times New Roman" w:eastAsia="Calibri" w:hAnsi="Times New Roman" w:cs="Times New Roman"/>
          <w:sz w:val="24"/>
          <w:szCs w:val="24"/>
          <w:lang w:val="en-US"/>
        </w:rPr>
        <w:t xml:space="preserve"> (9, 13). Most of these tumors originate from the mandible (2/3) and the rest takes its roots from the maxilla (12). AC may also present as a benign cystic lesion or as a large tissue mass with ulceration, bone destruction and may cause unstable teeth (1)</w:t>
      </w:r>
      <w:r>
        <w:rPr>
          <w:rFonts w:ascii="Times New Roman" w:eastAsia="Calibri" w:hAnsi="Times New Roman" w:cs="Times New Roman"/>
          <w:color w:val="000000"/>
          <w:sz w:val="24"/>
          <w:szCs w:val="24"/>
          <w:lang w:val="en-US"/>
        </w:rPr>
        <w:t>.</w:t>
      </w:r>
    </w:p>
    <w:p w:rsidR="00CC7A65" w:rsidRDefault="00CC7A65" w:rsidP="00CC7A65">
      <w:pPr>
        <w:spacing w:after="0" w:line="480" w:lineRule="auto"/>
        <w:ind w:firstLine="708"/>
        <w:jc w:val="both"/>
        <w:rPr>
          <w:rFonts w:ascii="Times New Roman" w:eastAsia="Calibri" w:hAnsi="Times New Roman" w:cs="Times New Roman"/>
          <w:color w:val="231F20"/>
          <w:sz w:val="24"/>
          <w:szCs w:val="24"/>
          <w:lang w:val="en-US"/>
        </w:rPr>
      </w:pPr>
      <w:r>
        <w:rPr>
          <w:rFonts w:ascii="Times New Roman" w:eastAsia="Calibri" w:hAnsi="Times New Roman" w:cs="Times New Roman"/>
          <w:color w:val="000000"/>
          <w:sz w:val="24"/>
          <w:szCs w:val="24"/>
          <w:lang w:val="en-US"/>
        </w:rPr>
        <w:t xml:space="preserve">The </w:t>
      </w:r>
      <w:proofErr w:type="spellStart"/>
      <w:r>
        <w:rPr>
          <w:rFonts w:ascii="Times New Roman" w:eastAsia="Calibri" w:hAnsi="Times New Roman" w:cs="Times New Roman"/>
          <w:color w:val="000000"/>
          <w:sz w:val="24"/>
          <w:szCs w:val="24"/>
          <w:lang w:val="en-US"/>
        </w:rPr>
        <w:t>histogenesis</w:t>
      </w:r>
      <w:proofErr w:type="spellEnd"/>
      <w:r>
        <w:rPr>
          <w:rFonts w:ascii="Times New Roman" w:eastAsia="Calibri" w:hAnsi="Times New Roman" w:cs="Times New Roman"/>
          <w:color w:val="000000"/>
          <w:sz w:val="24"/>
          <w:szCs w:val="24"/>
          <w:lang w:val="en-US"/>
        </w:rPr>
        <w:t xml:space="preserve"> of AC’s and other </w:t>
      </w:r>
      <w:proofErr w:type="spellStart"/>
      <w:r>
        <w:rPr>
          <w:rFonts w:ascii="Times New Roman" w:eastAsia="Calibri" w:hAnsi="Times New Roman" w:cs="Times New Roman"/>
          <w:color w:val="000000"/>
          <w:sz w:val="24"/>
          <w:szCs w:val="24"/>
          <w:lang w:val="en-US"/>
        </w:rPr>
        <w:t>odontogenic</w:t>
      </w:r>
      <w:proofErr w:type="spellEnd"/>
      <w:r>
        <w:rPr>
          <w:rFonts w:ascii="Times New Roman" w:eastAsia="Calibri" w:hAnsi="Times New Roman" w:cs="Times New Roman"/>
          <w:color w:val="000000"/>
          <w:sz w:val="24"/>
          <w:szCs w:val="24"/>
          <w:lang w:val="en-US"/>
        </w:rPr>
        <w:t xml:space="preserve"> tumors are poorly understood. These lesions may originate from the </w:t>
      </w:r>
      <w:proofErr w:type="spellStart"/>
      <w:r>
        <w:rPr>
          <w:rFonts w:ascii="Times New Roman" w:eastAsia="Calibri" w:hAnsi="Times New Roman" w:cs="Times New Roman"/>
          <w:color w:val="000000"/>
          <w:sz w:val="24"/>
          <w:szCs w:val="24"/>
          <w:lang w:val="en-US"/>
        </w:rPr>
        <w:t>pluripotent</w:t>
      </w:r>
      <w:proofErr w:type="spellEnd"/>
      <w:r>
        <w:rPr>
          <w:rFonts w:ascii="Times New Roman" w:eastAsia="Calibri" w:hAnsi="Times New Roman" w:cs="Times New Roman"/>
          <w:color w:val="000000"/>
          <w:sz w:val="24"/>
          <w:szCs w:val="24"/>
          <w:lang w:val="en-US"/>
        </w:rPr>
        <w:t xml:space="preserve"> cells of the basal layer of the oral and </w:t>
      </w:r>
      <w:proofErr w:type="spellStart"/>
      <w:r>
        <w:rPr>
          <w:rFonts w:ascii="Times New Roman" w:eastAsia="Calibri" w:hAnsi="Times New Roman" w:cs="Times New Roman"/>
          <w:color w:val="000000"/>
          <w:sz w:val="24"/>
          <w:szCs w:val="24"/>
          <w:lang w:val="en-US"/>
        </w:rPr>
        <w:t>sinonasal</w:t>
      </w:r>
      <w:proofErr w:type="spellEnd"/>
      <w:r>
        <w:rPr>
          <w:rFonts w:ascii="Times New Roman" w:eastAsia="Calibri" w:hAnsi="Times New Roman" w:cs="Times New Roman"/>
          <w:color w:val="000000"/>
          <w:sz w:val="24"/>
          <w:szCs w:val="24"/>
          <w:lang w:val="en-US"/>
        </w:rPr>
        <w:t xml:space="preserve"> epithelium and also may </w:t>
      </w:r>
      <w:proofErr w:type="spellStart"/>
      <w:r>
        <w:rPr>
          <w:rFonts w:ascii="Times New Roman" w:eastAsia="Calibri" w:hAnsi="Times New Roman" w:cs="Times New Roman"/>
          <w:color w:val="000000"/>
          <w:sz w:val="24"/>
          <w:szCs w:val="24"/>
          <w:lang w:val="en-US"/>
        </w:rPr>
        <w:t>orginate</w:t>
      </w:r>
      <w:proofErr w:type="spellEnd"/>
      <w:r>
        <w:rPr>
          <w:rFonts w:ascii="Times New Roman" w:eastAsia="Calibri" w:hAnsi="Times New Roman" w:cs="Times New Roman"/>
          <w:color w:val="000000"/>
          <w:sz w:val="24"/>
          <w:szCs w:val="24"/>
          <w:lang w:val="en-US"/>
        </w:rPr>
        <w:t xml:space="preserve"> from </w:t>
      </w:r>
      <w:r>
        <w:rPr>
          <w:rFonts w:ascii="Times New Roman" w:eastAsia="Calibri" w:hAnsi="Times New Roman" w:cs="Times New Roman"/>
          <w:sz w:val="24"/>
          <w:szCs w:val="24"/>
          <w:lang w:val="en-US"/>
        </w:rPr>
        <w:t xml:space="preserve">ectopic teeth in the nasal cavity (14, 15, </w:t>
      </w:r>
      <w:proofErr w:type="gramStart"/>
      <w:r>
        <w:rPr>
          <w:rFonts w:ascii="Times New Roman" w:eastAsia="Calibri" w:hAnsi="Times New Roman" w:cs="Times New Roman"/>
          <w:sz w:val="24"/>
          <w:szCs w:val="24"/>
          <w:lang w:val="en-US"/>
        </w:rPr>
        <w:t>20</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color w:val="000000"/>
          <w:sz w:val="24"/>
          <w:szCs w:val="24"/>
          <w:lang w:val="en-US"/>
        </w:rPr>
        <w:t xml:space="preserve">The embryological developments of the </w:t>
      </w:r>
      <w:proofErr w:type="spellStart"/>
      <w:r>
        <w:rPr>
          <w:rFonts w:ascii="Times New Roman" w:eastAsia="Calibri" w:hAnsi="Times New Roman" w:cs="Times New Roman"/>
          <w:color w:val="000000"/>
          <w:sz w:val="24"/>
          <w:szCs w:val="24"/>
          <w:lang w:val="en-US"/>
        </w:rPr>
        <w:t>sinonasal</w:t>
      </w:r>
      <w:proofErr w:type="spellEnd"/>
      <w:r>
        <w:rPr>
          <w:rFonts w:ascii="Times New Roman" w:eastAsia="Calibri" w:hAnsi="Times New Roman" w:cs="Times New Roman"/>
          <w:color w:val="000000"/>
          <w:sz w:val="24"/>
          <w:szCs w:val="24"/>
          <w:lang w:val="en-US"/>
        </w:rPr>
        <w:t xml:space="preserve"> tract and the </w:t>
      </w:r>
      <w:proofErr w:type="spellStart"/>
      <w:r>
        <w:rPr>
          <w:rFonts w:ascii="Times New Roman" w:eastAsia="Calibri" w:hAnsi="Times New Roman" w:cs="Times New Roman"/>
          <w:color w:val="000000"/>
          <w:sz w:val="24"/>
          <w:szCs w:val="24"/>
          <w:lang w:val="en-US"/>
        </w:rPr>
        <w:t>odontogenic</w:t>
      </w:r>
      <w:proofErr w:type="spellEnd"/>
      <w:r>
        <w:rPr>
          <w:rFonts w:ascii="Times New Roman" w:eastAsia="Calibri" w:hAnsi="Times New Roman" w:cs="Times New Roman"/>
          <w:color w:val="000000"/>
          <w:sz w:val="24"/>
          <w:szCs w:val="24"/>
          <w:lang w:val="en-US"/>
        </w:rPr>
        <w:t xml:space="preserve"> apparatus are closely related to each other. The oral cavity and </w:t>
      </w:r>
      <w:proofErr w:type="spellStart"/>
      <w:r>
        <w:rPr>
          <w:rFonts w:ascii="Times New Roman" w:eastAsia="Calibri" w:hAnsi="Times New Roman" w:cs="Times New Roman"/>
          <w:color w:val="000000"/>
          <w:sz w:val="24"/>
          <w:szCs w:val="24"/>
          <w:lang w:val="en-US"/>
        </w:rPr>
        <w:t>sinonasal</w:t>
      </w:r>
      <w:proofErr w:type="spellEnd"/>
      <w:r>
        <w:rPr>
          <w:rFonts w:ascii="Times New Roman" w:eastAsia="Calibri" w:hAnsi="Times New Roman" w:cs="Times New Roman"/>
          <w:color w:val="000000"/>
          <w:sz w:val="24"/>
          <w:szCs w:val="24"/>
          <w:lang w:val="en-US"/>
        </w:rPr>
        <w:t xml:space="preserve"> tract communicate with each other since the 10th intrauterine week (12). These cavities are separated by the development of the palatine shelves. During the separation of cavities, the </w:t>
      </w:r>
      <w:proofErr w:type="spellStart"/>
      <w:r>
        <w:rPr>
          <w:rFonts w:ascii="Times New Roman" w:eastAsia="Calibri" w:hAnsi="Times New Roman" w:cs="Times New Roman"/>
          <w:color w:val="000000"/>
          <w:sz w:val="24"/>
          <w:szCs w:val="24"/>
          <w:lang w:val="en-US"/>
        </w:rPr>
        <w:t>odontogenic</w:t>
      </w:r>
      <w:proofErr w:type="spellEnd"/>
      <w:r>
        <w:rPr>
          <w:rFonts w:ascii="Times New Roman" w:eastAsia="Calibri" w:hAnsi="Times New Roman" w:cs="Times New Roman"/>
          <w:color w:val="000000"/>
          <w:sz w:val="24"/>
          <w:szCs w:val="24"/>
          <w:lang w:val="en-US"/>
        </w:rPr>
        <w:t xml:space="preserve"> epithelium may be trapped in the </w:t>
      </w:r>
      <w:proofErr w:type="spellStart"/>
      <w:r>
        <w:rPr>
          <w:rFonts w:ascii="Times New Roman" w:eastAsia="Calibri" w:hAnsi="Times New Roman" w:cs="Times New Roman"/>
          <w:color w:val="000000"/>
          <w:sz w:val="24"/>
          <w:szCs w:val="24"/>
          <w:lang w:val="en-US"/>
        </w:rPr>
        <w:t>sinonasal</w:t>
      </w:r>
      <w:proofErr w:type="spellEnd"/>
      <w:r>
        <w:rPr>
          <w:rFonts w:ascii="Times New Roman" w:eastAsia="Calibri" w:hAnsi="Times New Roman" w:cs="Times New Roman"/>
          <w:color w:val="000000"/>
          <w:sz w:val="24"/>
          <w:szCs w:val="24"/>
          <w:lang w:val="en-US"/>
        </w:rPr>
        <w:t xml:space="preserve"> mucosa, or the </w:t>
      </w:r>
      <w:proofErr w:type="spellStart"/>
      <w:r>
        <w:rPr>
          <w:rFonts w:ascii="Times New Roman" w:eastAsia="Calibri" w:hAnsi="Times New Roman" w:cs="Times New Roman"/>
          <w:color w:val="000000"/>
          <w:sz w:val="24"/>
          <w:szCs w:val="24"/>
          <w:lang w:val="en-US"/>
        </w:rPr>
        <w:t>sinonasal</w:t>
      </w:r>
      <w:proofErr w:type="spellEnd"/>
      <w:r>
        <w:rPr>
          <w:rFonts w:ascii="Times New Roman" w:eastAsia="Calibri" w:hAnsi="Times New Roman" w:cs="Times New Roman"/>
          <w:color w:val="000000"/>
          <w:sz w:val="24"/>
          <w:szCs w:val="24"/>
          <w:lang w:val="en-US"/>
        </w:rPr>
        <w:t xml:space="preserve"> cells may acquire the capability of </w:t>
      </w:r>
      <w:proofErr w:type="spellStart"/>
      <w:r>
        <w:rPr>
          <w:rFonts w:ascii="Times New Roman" w:eastAsia="Calibri" w:hAnsi="Times New Roman" w:cs="Times New Roman"/>
          <w:color w:val="000000"/>
          <w:sz w:val="24"/>
          <w:szCs w:val="24"/>
          <w:lang w:val="en-US"/>
        </w:rPr>
        <w:t>odontogenesis</w:t>
      </w:r>
      <w:proofErr w:type="spellEnd"/>
      <w:r>
        <w:rPr>
          <w:rFonts w:ascii="Times New Roman" w:eastAsia="Calibri" w:hAnsi="Times New Roman" w:cs="Times New Roman"/>
          <w:color w:val="000000"/>
          <w:sz w:val="24"/>
          <w:szCs w:val="24"/>
          <w:lang w:val="en-US"/>
        </w:rPr>
        <w:t xml:space="preserve"> (7). </w:t>
      </w:r>
    </w:p>
    <w:p w:rsidR="00CC7A65" w:rsidRPr="00283C96" w:rsidRDefault="00CC7A65" w:rsidP="00CC7A65">
      <w:pPr>
        <w:spacing w:after="0" w:line="480" w:lineRule="auto"/>
        <w:ind w:firstLine="708"/>
        <w:jc w:val="both"/>
        <w:rPr>
          <w:rFonts w:ascii="Times New Roman" w:eastAsia="Calibri" w:hAnsi="Times New Roman" w:cs="Times New Roman"/>
          <w:color w:val="231F20"/>
          <w:sz w:val="24"/>
          <w:szCs w:val="24"/>
          <w:lang w:val="en-US"/>
        </w:rPr>
      </w:pPr>
      <w:r>
        <w:rPr>
          <w:rFonts w:ascii="Times New Roman" w:eastAsia="Calibri" w:hAnsi="Times New Roman" w:cs="Times New Roman"/>
          <w:color w:val="231F20"/>
          <w:sz w:val="24"/>
          <w:szCs w:val="24"/>
          <w:lang w:val="en-US"/>
        </w:rPr>
        <w:lastRenderedPageBreak/>
        <w:t xml:space="preserve">Shafer considered AC as a subtype of the </w:t>
      </w:r>
      <w:proofErr w:type="spellStart"/>
      <w:r>
        <w:rPr>
          <w:rFonts w:ascii="Times New Roman" w:eastAsia="Calibri" w:hAnsi="Times New Roman" w:cs="Times New Roman"/>
          <w:color w:val="231F20"/>
          <w:sz w:val="24"/>
          <w:szCs w:val="24"/>
          <w:lang w:val="en-US"/>
        </w:rPr>
        <w:t>ameloblastoma</w:t>
      </w:r>
      <w:proofErr w:type="spellEnd"/>
      <w:r>
        <w:rPr>
          <w:rFonts w:ascii="Times New Roman" w:eastAsia="Calibri" w:hAnsi="Times New Roman" w:cs="Times New Roman"/>
          <w:color w:val="231F20"/>
          <w:sz w:val="24"/>
          <w:szCs w:val="24"/>
          <w:lang w:val="en-US"/>
        </w:rPr>
        <w:t xml:space="preserve"> that displays malignant transformation (19). The relevant literature showed that </w:t>
      </w:r>
      <w:r>
        <w:rPr>
          <w:rFonts w:ascii="Times New Roman" w:eastAsia="Calibri" w:hAnsi="Times New Roman" w:cs="Times New Roman"/>
          <w:sz w:val="24"/>
          <w:szCs w:val="24"/>
          <w:lang w:val="en-US"/>
        </w:rPr>
        <w:t xml:space="preserve">they may </w:t>
      </w:r>
      <w:proofErr w:type="gramStart"/>
      <w:r>
        <w:rPr>
          <w:rFonts w:ascii="Times New Roman" w:eastAsia="Calibri" w:hAnsi="Times New Roman" w:cs="Times New Roman"/>
          <w:sz w:val="24"/>
          <w:szCs w:val="24"/>
          <w:lang w:val="en-US"/>
        </w:rPr>
        <w:t>occur</w:t>
      </w:r>
      <w:proofErr w:type="gramEnd"/>
      <w:r>
        <w:rPr>
          <w:rFonts w:ascii="Times New Roman" w:eastAsia="Calibri" w:hAnsi="Times New Roman" w:cs="Times New Roman"/>
          <w:sz w:val="24"/>
          <w:szCs w:val="24"/>
          <w:lang w:val="en-US"/>
        </w:rPr>
        <w:t xml:space="preserve"> either de novo or may arise from a pre-existing </w:t>
      </w:r>
      <w:proofErr w:type="spellStart"/>
      <w:r>
        <w:rPr>
          <w:rFonts w:ascii="Times New Roman" w:eastAsia="Calibri" w:hAnsi="Times New Roman" w:cs="Times New Roman"/>
          <w:sz w:val="24"/>
          <w:szCs w:val="24"/>
          <w:lang w:val="en-US"/>
        </w:rPr>
        <w:t>odontogenic</w:t>
      </w:r>
      <w:proofErr w:type="spellEnd"/>
      <w:r>
        <w:rPr>
          <w:rFonts w:ascii="Times New Roman" w:eastAsia="Calibri" w:hAnsi="Times New Roman" w:cs="Times New Roman"/>
          <w:sz w:val="24"/>
          <w:szCs w:val="24"/>
          <w:lang w:val="en-US"/>
        </w:rPr>
        <w:t xml:space="preserve"> lesion (3, 17). </w:t>
      </w:r>
      <w:r>
        <w:rPr>
          <w:rFonts w:ascii="Times New Roman" w:eastAsia="Calibri" w:hAnsi="Times New Roman" w:cs="Times New Roman"/>
          <w:color w:val="231F20"/>
          <w:sz w:val="24"/>
          <w:szCs w:val="24"/>
          <w:lang w:val="en-US"/>
        </w:rPr>
        <w:t xml:space="preserve">The tumors locate frequently in the posterior portion of the </w:t>
      </w:r>
      <w:proofErr w:type="gramStart"/>
      <w:r>
        <w:rPr>
          <w:rFonts w:ascii="Times New Roman" w:eastAsia="Calibri" w:hAnsi="Times New Roman" w:cs="Times New Roman"/>
          <w:color w:val="231F20"/>
          <w:sz w:val="24"/>
          <w:szCs w:val="24"/>
          <w:lang w:val="en-US"/>
        </w:rPr>
        <w:t>mandible,</w:t>
      </w:r>
      <w:proofErr w:type="gramEnd"/>
      <w:r>
        <w:rPr>
          <w:rFonts w:ascii="Times New Roman" w:eastAsia="Calibri" w:hAnsi="Times New Roman" w:cs="Times New Roman"/>
          <w:color w:val="231F20"/>
          <w:sz w:val="24"/>
          <w:szCs w:val="24"/>
          <w:lang w:val="en-US"/>
        </w:rPr>
        <w:t xml:space="preserve"> maxillary </w:t>
      </w:r>
      <w:proofErr w:type="spellStart"/>
      <w:r w:rsidRPr="00283C96">
        <w:rPr>
          <w:rFonts w:ascii="Times New Roman" w:eastAsia="Calibri" w:hAnsi="Times New Roman" w:cs="Times New Roman"/>
          <w:color w:val="231F20"/>
          <w:sz w:val="24"/>
          <w:szCs w:val="24"/>
          <w:lang w:val="en-US"/>
        </w:rPr>
        <w:t>involment</w:t>
      </w:r>
      <w:proofErr w:type="spellEnd"/>
      <w:r w:rsidRPr="00283C96">
        <w:rPr>
          <w:rFonts w:ascii="Times New Roman" w:eastAsia="Calibri" w:hAnsi="Times New Roman" w:cs="Times New Roman"/>
          <w:color w:val="231F20"/>
          <w:sz w:val="24"/>
          <w:szCs w:val="24"/>
          <w:lang w:val="en-US"/>
        </w:rPr>
        <w:t xml:space="preserve"> is seen less common</w:t>
      </w:r>
      <w:r>
        <w:rPr>
          <w:rFonts w:ascii="Times New Roman" w:eastAsia="Calibri" w:hAnsi="Times New Roman" w:cs="Times New Roman"/>
          <w:color w:val="231F20"/>
          <w:sz w:val="24"/>
          <w:szCs w:val="24"/>
          <w:lang w:val="en-US"/>
        </w:rPr>
        <w:t xml:space="preserve"> </w:t>
      </w:r>
      <w:r w:rsidRPr="00283C96">
        <w:rPr>
          <w:rFonts w:ascii="Times New Roman" w:eastAsia="Calibri" w:hAnsi="Times New Roman" w:cs="Times New Roman"/>
          <w:color w:val="231F20"/>
          <w:sz w:val="24"/>
          <w:szCs w:val="24"/>
          <w:lang w:val="en-US"/>
        </w:rPr>
        <w:t>(4)</w:t>
      </w:r>
      <w:r w:rsidRPr="00283C96">
        <w:rPr>
          <w:rFonts w:ascii="Times New Roman" w:eastAsia="Calibri" w:hAnsi="Times New Roman" w:cs="Times New Roman"/>
          <w:color w:val="231F20"/>
          <w:sz w:val="24"/>
          <w:szCs w:val="24"/>
          <w:vertAlign w:val="subscript"/>
          <w:lang w:val="en-US"/>
        </w:rPr>
        <w:t xml:space="preserve">. </w:t>
      </w:r>
      <w:proofErr w:type="spellStart"/>
      <w:r w:rsidRPr="00283C96">
        <w:rPr>
          <w:rFonts w:ascii="Times New Roman" w:eastAsia="Calibri" w:hAnsi="Times New Roman" w:cs="Times New Roman"/>
          <w:color w:val="231F20"/>
          <w:sz w:val="24"/>
          <w:szCs w:val="24"/>
          <w:lang w:val="en-US"/>
        </w:rPr>
        <w:t>Ameloblastic</w:t>
      </w:r>
      <w:proofErr w:type="spellEnd"/>
      <w:r w:rsidRPr="00283C96">
        <w:rPr>
          <w:rFonts w:ascii="Times New Roman" w:eastAsia="Calibri" w:hAnsi="Times New Roman" w:cs="Times New Roman"/>
          <w:color w:val="231F20"/>
          <w:sz w:val="24"/>
          <w:szCs w:val="24"/>
          <w:lang w:val="en-US"/>
        </w:rPr>
        <w:t xml:space="preserve"> carcinoma occurs in a wide range of age group without gender predilection (4)</w:t>
      </w:r>
      <w:r w:rsidRPr="00283C96">
        <w:rPr>
          <w:rFonts w:ascii="Times New Roman" w:eastAsia="Calibri" w:hAnsi="Times New Roman" w:cs="Times New Roman"/>
          <w:color w:val="231F20"/>
          <w:sz w:val="24"/>
          <w:szCs w:val="24"/>
          <w:vertAlign w:val="subscript"/>
          <w:lang w:val="en-US"/>
        </w:rPr>
        <w:t>.</w:t>
      </w:r>
    </w:p>
    <w:p w:rsidR="00CC7A65" w:rsidRPr="00283C96" w:rsidRDefault="00CC7A65" w:rsidP="00CC7A65">
      <w:pPr>
        <w:spacing w:after="0" w:line="480" w:lineRule="auto"/>
        <w:ind w:firstLine="708"/>
        <w:jc w:val="both"/>
        <w:rPr>
          <w:rFonts w:ascii="Times New Roman" w:eastAsia="Calibri" w:hAnsi="Times New Roman" w:cs="Times New Roman"/>
          <w:sz w:val="24"/>
          <w:szCs w:val="24"/>
          <w:lang w:val="en-US"/>
        </w:rPr>
      </w:pPr>
      <w:proofErr w:type="spellStart"/>
      <w:r w:rsidRPr="00283C96">
        <w:rPr>
          <w:rFonts w:ascii="Times New Roman" w:eastAsia="Calibri" w:hAnsi="Times New Roman" w:cs="Times New Roman"/>
          <w:color w:val="231F20"/>
          <w:sz w:val="24"/>
          <w:szCs w:val="24"/>
          <w:lang w:val="en-US"/>
        </w:rPr>
        <w:t>Ameloblastic</w:t>
      </w:r>
      <w:proofErr w:type="spellEnd"/>
      <w:r w:rsidRPr="00283C96">
        <w:rPr>
          <w:rFonts w:ascii="Times New Roman" w:eastAsia="Calibri" w:hAnsi="Times New Roman" w:cs="Times New Roman"/>
          <w:color w:val="231F20"/>
          <w:sz w:val="24"/>
          <w:szCs w:val="24"/>
          <w:lang w:val="en-US"/>
        </w:rPr>
        <w:t xml:space="preserve"> carcinomas have a more aggressive clinical course than typical </w:t>
      </w:r>
      <w:proofErr w:type="spellStart"/>
      <w:r w:rsidRPr="00283C96">
        <w:rPr>
          <w:rFonts w:ascii="Times New Roman" w:eastAsia="Calibri" w:hAnsi="Times New Roman" w:cs="Times New Roman"/>
          <w:color w:val="231F20"/>
          <w:sz w:val="24"/>
          <w:szCs w:val="24"/>
          <w:lang w:val="en-US"/>
        </w:rPr>
        <w:t>ameloblastomas</w:t>
      </w:r>
      <w:proofErr w:type="spellEnd"/>
      <w:r w:rsidRPr="00283C96">
        <w:rPr>
          <w:rFonts w:ascii="Times New Roman" w:eastAsia="Calibri" w:hAnsi="Times New Roman" w:cs="Times New Roman"/>
          <w:color w:val="231F20"/>
          <w:sz w:val="24"/>
          <w:szCs w:val="24"/>
          <w:lang w:val="en-US"/>
        </w:rPr>
        <w:t>. Bone destructions, surrounding tissue invasions and cervical lymph node metastases can be associated with these lesions (4)</w:t>
      </w:r>
      <w:r w:rsidRPr="00283C96">
        <w:rPr>
          <w:rFonts w:ascii="Times New Roman" w:eastAsia="Calibri" w:hAnsi="Times New Roman" w:cs="Times New Roman"/>
          <w:sz w:val="24"/>
          <w:szCs w:val="24"/>
          <w:lang w:val="en-US"/>
        </w:rPr>
        <w:t>. Involvement of the nasal cavity usually relates to local invasion of the maxillary ACs. Destruction of the skull base and extension into the intracranial space are unusual</w:t>
      </w:r>
      <w:r>
        <w:rPr>
          <w:rFonts w:ascii="Times New Roman" w:eastAsia="Calibri" w:hAnsi="Times New Roman" w:cs="Times New Roman"/>
          <w:sz w:val="24"/>
          <w:szCs w:val="24"/>
          <w:lang w:val="en-US"/>
        </w:rPr>
        <w:t xml:space="preserve"> and infrequently reported in the literature (</w:t>
      </w:r>
      <w:r w:rsidRPr="00824BD3">
        <w:rPr>
          <w:rFonts w:ascii="Times New Roman" w:eastAsia="Calibri" w:hAnsi="Times New Roman" w:cs="Times New Roman"/>
          <w:sz w:val="24"/>
          <w:szCs w:val="24"/>
          <w:lang w:val="en-US"/>
        </w:rPr>
        <w:t>13</w:t>
      </w:r>
      <w:r>
        <w:rPr>
          <w:rFonts w:ascii="Times New Roman" w:eastAsia="Calibri" w:hAnsi="Times New Roman" w:cs="Times New Roman"/>
          <w:sz w:val="24"/>
          <w:szCs w:val="24"/>
          <w:lang w:val="en-US"/>
        </w:rPr>
        <w:t>)</w:t>
      </w:r>
      <w:r w:rsidRPr="00283C96">
        <w:rPr>
          <w:rFonts w:ascii="Times New Roman" w:eastAsia="Calibri" w:hAnsi="Times New Roman" w:cs="Times New Roman"/>
          <w:sz w:val="24"/>
          <w:szCs w:val="24"/>
          <w:lang w:val="en-US"/>
        </w:rPr>
        <w:t xml:space="preserve">. In this manner, the presented case </w:t>
      </w:r>
      <w:r>
        <w:rPr>
          <w:rFonts w:ascii="Times New Roman" w:eastAsia="Calibri" w:hAnsi="Times New Roman" w:cs="Times New Roman"/>
          <w:sz w:val="24"/>
          <w:szCs w:val="24"/>
          <w:lang w:val="en-US"/>
        </w:rPr>
        <w:t xml:space="preserve">displays an illustrative example and accordingly AC’s may be taken into account as differential diagnosis among lesions located in the anterior skull base.  </w:t>
      </w:r>
      <w:r w:rsidRPr="00283C96">
        <w:rPr>
          <w:rFonts w:ascii="Times New Roman" w:eastAsia="Calibri" w:hAnsi="Times New Roman" w:cs="Times New Roman"/>
          <w:sz w:val="24"/>
          <w:szCs w:val="24"/>
          <w:lang w:val="en-US"/>
        </w:rPr>
        <w:t xml:space="preserve"> </w:t>
      </w:r>
    </w:p>
    <w:p w:rsidR="00CC7A65" w:rsidRDefault="00CC7A65" w:rsidP="00CC7A65">
      <w:pPr>
        <w:spacing w:after="0" w:line="48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The management of AC’s is still controversial.  Surgical excision with or without adjuvant radiotherapy is the most preferable common treatment modality (6, 16). While most of the </w:t>
      </w:r>
      <w:proofErr w:type="spellStart"/>
      <w:r>
        <w:rPr>
          <w:rFonts w:ascii="Times New Roman" w:eastAsia="Calibri" w:hAnsi="Times New Roman" w:cs="Times New Roman"/>
          <w:sz w:val="24"/>
          <w:szCs w:val="24"/>
          <w:lang w:val="en-US"/>
        </w:rPr>
        <w:t>ameloblastic</w:t>
      </w:r>
      <w:proofErr w:type="spellEnd"/>
      <w:r>
        <w:rPr>
          <w:rFonts w:ascii="Times New Roman" w:eastAsia="Calibri" w:hAnsi="Times New Roman" w:cs="Times New Roman"/>
          <w:sz w:val="24"/>
          <w:szCs w:val="24"/>
          <w:lang w:val="en-US"/>
        </w:rPr>
        <w:t xml:space="preserve"> carcinomas are located </w:t>
      </w:r>
      <w:proofErr w:type="spellStart"/>
      <w:r>
        <w:rPr>
          <w:rFonts w:ascii="Times New Roman" w:eastAsia="Calibri" w:hAnsi="Times New Roman" w:cs="Times New Roman"/>
          <w:sz w:val="24"/>
          <w:szCs w:val="24"/>
          <w:lang w:val="en-US"/>
        </w:rPr>
        <w:t>intraosseously</w:t>
      </w:r>
      <w:proofErr w:type="spellEnd"/>
      <w:r>
        <w:rPr>
          <w:rFonts w:ascii="Times New Roman" w:eastAsia="Calibri" w:hAnsi="Times New Roman" w:cs="Times New Roman"/>
          <w:sz w:val="24"/>
          <w:szCs w:val="24"/>
          <w:lang w:val="en-US"/>
        </w:rPr>
        <w:t xml:space="preserve"> the efficiency of radiotherapy must be evaluated meticulously (10)</w:t>
      </w:r>
      <w:r>
        <w:rPr>
          <w:rFonts w:ascii="Times New Roman" w:eastAsia="Calibri" w:hAnsi="Times New Roman" w:cs="Times New Roman"/>
          <w:sz w:val="24"/>
          <w:szCs w:val="24"/>
          <w:vertAlign w:val="subscript"/>
          <w:lang w:val="en-US"/>
        </w:rPr>
        <w:t xml:space="preserve">. </w:t>
      </w:r>
      <w:r>
        <w:rPr>
          <w:rFonts w:ascii="Times New Roman" w:eastAsia="Calibri" w:hAnsi="Times New Roman" w:cs="Times New Roman"/>
          <w:sz w:val="24"/>
          <w:szCs w:val="24"/>
          <w:lang w:val="en-US"/>
        </w:rPr>
        <w:t>Chemotherapy is not clearly indicated</w:t>
      </w:r>
      <w:r w:rsidRPr="002704C8">
        <w:rPr>
          <w:rFonts w:ascii="Calibri" w:eastAsia="Calibri" w:hAnsi="Calibri" w:cs="Times New Roman"/>
        </w:rPr>
        <w:t xml:space="preserve"> </w:t>
      </w:r>
      <w:r w:rsidRPr="002704C8">
        <w:rPr>
          <w:rFonts w:ascii="Times New Roman" w:eastAsia="Calibri" w:hAnsi="Times New Roman" w:cs="Times New Roman"/>
          <w:sz w:val="24"/>
          <w:szCs w:val="24"/>
          <w:lang w:val="en-US"/>
        </w:rPr>
        <w:t>as primary treatment</w:t>
      </w:r>
      <w:r>
        <w:rPr>
          <w:rFonts w:ascii="Times New Roman" w:eastAsia="Calibri" w:hAnsi="Times New Roman" w:cs="Times New Roman"/>
          <w:sz w:val="24"/>
          <w:szCs w:val="24"/>
          <w:lang w:val="en-US"/>
        </w:rPr>
        <w:t>. En bloc removal with 1–2 cm of healthy bone margin is the safest surgical modality to provide disease-free survival and this resection maintains local recurrence rates of less than 15% (5). AC usually recurs locally 0.5–11 years after final therapy. Laughlin observed that the disease-free interval between the initial diagnosis and the appearance of metastases was 9 years. However, once the metastasis has occurred, the median survival period is about 2 years (8, 11). Because of AC’s this character</w:t>
      </w:r>
      <w:r w:rsidRPr="009F464F">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we carried out the second operation for gross total removal of the residual tumor. </w:t>
      </w:r>
    </w:p>
    <w:p w:rsidR="00CC7A65" w:rsidRPr="008D62C8" w:rsidRDefault="00CC7A65" w:rsidP="008D62C8">
      <w:pPr>
        <w:spacing w:after="0" w:line="480" w:lineRule="auto"/>
        <w:ind w:firstLine="708"/>
        <w:jc w:val="both"/>
        <w:rPr>
          <w:rFonts w:ascii="Times New Roman" w:eastAsia="Calibri" w:hAnsi="Times New Roman" w:cs="Times New Roman"/>
          <w:sz w:val="24"/>
          <w:szCs w:val="24"/>
          <w:lang w:val="en-US"/>
        </w:rPr>
      </w:pPr>
      <w:r w:rsidRPr="00490B9D">
        <w:rPr>
          <w:rFonts w:ascii="Times New Roman" w:eastAsia="Calibri" w:hAnsi="Times New Roman" w:cs="Times New Roman"/>
          <w:sz w:val="24"/>
          <w:szCs w:val="24"/>
          <w:lang w:val="en-US"/>
        </w:rPr>
        <w:t xml:space="preserve">In conclusion, AC </w:t>
      </w:r>
      <w:r>
        <w:rPr>
          <w:rFonts w:ascii="Times New Roman" w:eastAsia="Calibri" w:hAnsi="Times New Roman" w:cs="Times New Roman"/>
          <w:sz w:val="24"/>
          <w:szCs w:val="24"/>
          <w:lang w:val="en-US"/>
        </w:rPr>
        <w:t xml:space="preserve">is a rare seen entity which </w:t>
      </w:r>
      <w:r w:rsidRPr="00490B9D">
        <w:rPr>
          <w:rFonts w:ascii="Times New Roman" w:eastAsia="Calibri" w:hAnsi="Times New Roman" w:cs="Times New Roman"/>
          <w:sz w:val="24"/>
          <w:szCs w:val="24"/>
          <w:lang w:val="en-US"/>
        </w:rPr>
        <w:t>shows very invasive character</w:t>
      </w:r>
      <w:r>
        <w:rPr>
          <w:rFonts w:ascii="Times New Roman" w:eastAsia="Calibri" w:hAnsi="Times New Roman" w:cs="Times New Roman"/>
          <w:sz w:val="24"/>
          <w:szCs w:val="24"/>
          <w:lang w:val="en-US"/>
        </w:rPr>
        <w:t xml:space="preserve"> and</w:t>
      </w:r>
      <w:r w:rsidRPr="00490B9D">
        <w:rPr>
          <w:rFonts w:ascii="Times New Roman" w:eastAsia="Calibri" w:hAnsi="Times New Roman" w:cs="Times New Roman"/>
          <w:sz w:val="24"/>
          <w:szCs w:val="24"/>
          <w:lang w:val="en-US"/>
        </w:rPr>
        <w:t xml:space="preserve"> can be destructive to </w:t>
      </w:r>
      <w:r>
        <w:rPr>
          <w:rFonts w:ascii="Times New Roman" w:eastAsia="Calibri" w:hAnsi="Times New Roman" w:cs="Times New Roman"/>
          <w:sz w:val="24"/>
          <w:szCs w:val="24"/>
          <w:lang w:val="en-US"/>
        </w:rPr>
        <w:t xml:space="preserve">adjacent </w:t>
      </w:r>
      <w:r w:rsidRPr="00490B9D">
        <w:rPr>
          <w:rFonts w:ascii="Times New Roman" w:eastAsia="Calibri" w:hAnsi="Times New Roman" w:cs="Times New Roman"/>
          <w:sz w:val="24"/>
          <w:szCs w:val="24"/>
          <w:lang w:val="en-US"/>
        </w:rPr>
        <w:t>tissues</w:t>
      </w:r>
      <w:r>
        <w:rPr>
          <w:rFonts w:ascii="Times New Roman" w:eastAsia="Calibri" w:hAnsi="Times New Roman" w:cs="Times New Roman"/>
          <w:sz w:val="24"/>
          <w:szCs w:val="24"/>
          <w:lang w:val="en-US"/>
        </w:rPr>
        <w:t>.</w:t>
      </w:r>
      <w:r w:rsidRPr="00490B9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Infrequently, the tumor may extend into the </w:t>
      </w:r>
      <w:r w:rsidRPr="00490B9D">
        <w:rPr>
          <w:rFonts w:ascii="Times New Roman" w:eastAsia="Calibri" w:hAnsi="Times New Roman" w:cs="Times New Roman"/>
          <w:sz w:val="24"/>
          <w:szCs w:val="24"/>
          <w:lang w:val="en-US"/>
        </w:rPr>
        <w:t xml:space="preserve">cranial </w:t>
      </w:r>
      <w:r>
        <w:rPr>
          <w:rFonts w:ascii="Times New Roman" w:eastAsia="Calibri" w:hAnsi="Times New Roman" w:cs="Times New Roman"/>
          <w:sz w:val="24"/>
          <w:szCs w:val="24"/>
          <w:lang w:val="en-US"/>
        </w:rPr>
        <w:t>space</w:t>
      </w:r>
      <w:r w:rsidRPr="00490B9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 </w:t>
      </w:r>
      <w:r>
        <w:rPr>
          <w:rFonts w:ascii="Times New Roman" w:eastAsia="Calibri" w:hAnsi="Times New Roman" w:cs="Times New Roman"/>
          <w:sz w:val="24"/>
          <w:szCs w:val="24"/>
          <w:lang w:val="en-US"/>
        </w:rPr>
        <w:lastRenderedPageBreak/>
        <w:t xml:space="preserve">the management of AC </w:t>
      </w:r>
      <w:r w:rsidRPr="00490B9D">
        <w:rPr>
          <w:rFonts w:ascii="Times New Roman" w:eastAsia="Calibri" w:hAnsi="Times New Roman" w:cs="Times New Roman"/>
          <w:sz w:val="24"/>
          <w:szCs w:val="24"/>
          <w:lang w:val="en-US"/>
        </w:rPr>
        <w:t xml:space="preserve">surgical treatment </w:t>
      </w:r>
      <w:r>
        <w:rPr>
          <w:rFonts w:ascii="Times New Roman" w:eastAsia="Calibri" w:hAnsi="Times New Roman" w:cs="Times New Roman"/>
          <w:sz w:val="24"/>
          <w:szCs w:val="24"/>
          <w:lang w:val="en-US"/>
        </w:rPr>
        <w:t xml:space="preserve">has the priority in which total or gross total removal of the tumor should be aimed. Adjuvant local radiotherapy may be applied after surgery however because of inadequate knowledge this issue is still controversial. When residue or recurrence encountered re-operation may be considered. Patients treated for AC’s must be close followed up with repeated cranial MRI’s. </w:t>
      </w:r>
      <w:r>
        <w:rPr>
          <w:rFonts w:ascii="Times" w:eastAsia="Calibri" w:hAnsi="Times" w:cs="Times"/>
          <w:sz w:val="24"/>
          <w:szCs w:val="24"/>
          <w:lang w:val="en-US"/>
        </w:rPr>
        <w:tab/>
      </w:r>
    </w:p>
    <w:p w:rsidR="00CC7A65" w:rsidRPr="00BB1BD0" w:rsidRDefault="00CC7A65" w:rsidP="00CC7A65">
      <w:pPr>
        <w:spacing w:line="480" w:lineRule="auto"/>
        <w:jc w:val="both"/>
        <w:rPr>
          <w:rFonts w:ascii="Times New Roman" w:eastAsia="Calibri" w:hAnsi="Times New Roman" w:cs="Times New Roman"/>
          <w:sz w:val="24"/>
          <w:szCs w:val="24"/>
        </w:rPr>
      </w:pPr>
      <w:r w:rsidRPr="006B7A47">
        <w:rPr>
          <w:rFonts w:ascii="Times New Roman" w:eastAsia="Calibri" w:hAnsi="Times New Roman" w:cs="Times New Roman"/>
          <w:b/>
          <w:bCs/>
          <w:sz w:val="28"/>
          <w:szCs w:val="28"/>
          <w:lang w:val="en-US"/>
        </w:rPr>
        <w:t>References</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Avon SL, </w:t>
      </w:r>
      <w:proofErr w:type="spellStart"/>
      <w:r w:rsidRPr="009723D1">
        <w:rPr>
          <w:rFonts w:ascii="Times New Roman" w:eastAsia="Calibri" w:hAnsi="Times New Roman" w:cs="Times New Roman"/>
          <w:sz w:val="24"/>
          <w:szCs w:val="24"/>
          <w:lang w:val="en-US"/>
        </w:rPr>
        <w:t>McComb</w:t>
      </w:r>
      <w:proofErr w:type="spellEnd"/>
      <w:r w:rsidRPr="009723D1">
        <w:rPr>
          <w:rFonts w:ascii="Times New Roman" w:eastAsia="Calibri" w:hAnsi="Times New Roman" w:cs="Times New Roman"/>
          <w:sz w:val="24"/>
          <w:szCs w:val="24"/>
          <w:lang w:val="en-US"/>
        </w:rPr>
        <w:t xml:space="preserve"> J, </w:t>
      </w:r>
      <w:proofErr w:type="spellStart"/>
      <w:r w:rsidRPr="009723D1">
        <w:rPr>
          <w:rFonts w:ascii="Times New Roman" w:eastAsia="Calibri" w:hAnsi="Times New Roman" w:cs="Times New Roman"/>
          <w:sz w:val="24"/>
          <w:szCs w:val="24"/>
          <w:lang w:val="en-US"/>
        </w:rPr>
        <w:t>Clokie</w:t>
      </w:r>
      <w:proofErr w:type="spellEnd"/>
      <w:r w:rsidRPr="009723D1">
        <w:rPr>
          <w:rFonts w:ascii="Times New Roman" w:eastAsia="Calibri" w:hAnsi="Times New Roman" w:cs="Times New Roman"/>
          <w:sz w:val="24"/>
          <w:szCs w:val="24"/>
          <w:lang w:val="en-US"/>
        </w:rPr>
        <w:t xml:space="preserve"> C.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case report and literature review. </w:t>
      </w:r>
      <w:r w:rsidRPr="009723D1">
        <w:rPr>
          <w:rFonts w:ascii="Times New Roman" w:eastAsia="Calibri" w:hAnsi="Times New Roman" w:cs="Times New Roman"/>
          <w:iCs/>
          <w:sz w:val="24"/>
          <w:szCs w:val="24"/>
          <w:lang w:val="en-US"/>
        </w:rPr>
        <w:t>J Can Dent Assoc</w:t>
      </w:r>
      <w:r w:rsidRPr="009723D1">
        <w:rPr>
          <w:rFonts w:ascii="Times New Roman" w:eastAsia="Calibri" w:hAnsi="Times New Roman" w:cs="Times New Roman"/>
          <w:sz w:val="24"/>
          <w:szCs w:val="24"/>
          <w:lang w:val="en-US"/>
        </w:rPr>
        <w:t xml:space="preserve"> 69: 573–576</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2003</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Batsakis JG, </w:t>
      </w:r>
      <w:proofErr w:type="spellStart"/>
      <w:r w:rsidRPr="009723D1">
        <w:rPr>
          <w:rFonts w:ascii="Times New Roman" w:eastAsia="Calibri" w:hAnsi="Times New Roman" w:cs="Times New Roman"/>
          <w:sz w:val="24"/>
          <w:szCs w:val="24"/>
          <w:lang w:val="en-US"/>
        </w:rPr>
        <w:t>McClatchey</w:t>
      </w:r>
      <w:proofErr w:type="spellEnd"/>
      <w:r w:rsidRPr="009723D1">
        <w:rPr>
          <w:rFonts w:ascii="Times New Roman" w:eastAsia="Calibri" w:hAnsi="Times New Roman" w:cs="Times New Roman"/>
          <w:sz w:val="24"/>
          <w:szCs w:val="24"/>
          <w:lang w:val="en-US"/>
        </w:rPr>
        <w:t xml:space="preserve"> KD.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of the maxilla and peripheral </w:t>
      </w:r>
      <w:proofErr w:type="spellStart"/>
      <w:r w:rsidRPr="009723D1">
        <w:rPr>
          <w:rFonts w:ascii="Times New Roman" w:eastAsia="Calibri" w:hAnsi="Times New Roman" w:cs="Times New Roman"/>
          <w:sz w:val="24"/>
          <w:szCs w:val="24"/>
          <w:lang w:val="en-US"/>
        </w:rPr>
        <w:t>ameloblastomas</w:t>
      </w:r>
      <w:proofErr w:type="spellEnd"/>
      <w:r w:rsidRPr="009723D1">
        <w:rPr>
          <w:rFonts w:ascii="Times New Roman" w:eastAsia="Calibri" w:hAnsi="Times New Roman" w:cs="Times New Roman"/>
          <w:sz w:val="24"/>
          <w:szCs w:val="24"/>
          <w:lang w:val="en-US"/>
        </w:rPr>
        <w:t xml:space="preserve">. </w:t>
      </w:r>
      <w:r w:rsidRPr="009723D1">
        <w:rPr>
          <w:rFonts w:ascii="Times New Roman" w:eastAsia="Calibri" w:hAnsi="Times New Roman" w:cs="Times New Roman"/>
          <w:iCs/>
          <w:sz w:val="24"/>
          <w:szCs w:val="24"/>
          <w:lang w:val="en-US"/>
        </w:rPr>
        <w:t xml:space="preserve">Ann </w:t>
      </w:r>
      <w:proofErr w:type="spellStart"/>
      <w:r w:rsidRPr="009723D1">
        <w:rPr>
          <w:rFonts w:ascii="Times New Roman" w:eastAsia="Calibri" w:hAnsi="Times New Roman" w:cs="Times New Roman"/>
          <w:iCs/>
          <w:sz w:val="24"/>
          <w:szCs w:val="24"/>
          <w:lang w:val="en-US"/>
        </w:rPr>
        <w:t>OtolRhinolLaryngol</w:t>
      </w:r>
      <w:proofErr w:type="spellEnd"/>
      <w:r w:rsidRPr="009723D1">
        <w:rPr>
          <w:rFonts w:ascii="Times New Roman" w:eastAsia="Calibri" w:hAnsi="Times New Roman" w:cs="Times New Roman"/>
          <w:sz w:val="24"/>
          <w:szCs w:val="24"/>
          <w:lang w:val="en-US"/>
        </w:rPr>
        <w:t xml:space="preserve"> 92: 532</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1983</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en-US"/>
        </w:rPr>
        <w:t>Cizmeci</w:t>
      </w:r>
      <w:proofErr w:type="spellEnd"/>
      <w:r w:rsidRPr="009723D1">
        <w:rPr>
          <w:rFonts w:ascii="Times New Roman" w:eastAsia="Calibri" w:hAnsi="Times New Roman" w:cs="Times New Roman"/>
          <w:sz w:val="24"/>
          <w:szCs w:val="24"/>
          <w:lang w:val="en-US"/>
        </w:rPr>
        <w:t xml:space="preserve"> O, </w:t>
      </w:r>
      <w:proofErr w:type="spellStart"/>
      <w:r w:rsidRPr="009723D1">
        <w:rPr>
          <w:rFonts w:ascii="Times New Roman" w:eastAsia="Calibri" w:hAnsi="Times New Roman" w:cs="Times New Roman"/>
          <w:sz w:val="24"/>
          <w:szCs w:val="24"/>
          <w:lang w:val="en-US"/>
        </w:rPr>
        <w:t>Aslan</w:t>
      </w:r>
      <w:proofErr w:type="spellEnd"/>
      <w:r w:rsidRPr="009723D1">
        <w:rPr>
          <w:rFonts w:ascii="Times New Roman" w:eastAsia="Calibri" w:hAnsi="Times New Roman" w:cs="Times New Roman"/>
          <w:sz w:val="24"/>
          <w:szCs w:val="24"/>
          <w:lang w:val="en-US"/>
        </w:rPr>
        <w:t xml:space="preserve"> A, </w:t>
      </w:r>
      <w:proofErr w:type="spellStart"/>
      <w:r w:rsidRPr="009723D1">
        <w:rPr>
          <w:rFonts w:ascii="Times New Roman" w:eastAsia="Calibri" w:hAnsi="Times New Roman" w:cs="Times New Roman"/>
          <w:sz w:val="24"/>
          <w:szCs w:val="24"/>
          <w:lang w:val="en-US"/>
        </w:rPr>
        <w:t>Onel</w:t>
      </w:r>
      <w:proofErr w:type="spellEnd"/>
      <w:r w:rsidRPr="009723D1">
        <w:rPr>
          <w:rFonts w:ascii="Times New Roman" w:eastAsia="Calibri" w:hAnsi="Times New Roman" w:cs="Times New Roman"/>
          <w:sz w:val="24"/>
          <w:szCs w:val="24"/>
          <w:lang w:val="en-US"/>
        </w:rPr>
        <w:t xml:space="preserve"> D, </w:t>
      </w:r>
      <w:proofErr w:type="spellStart"/>
      <w:r>
        <w:rPr>
          <w:rFonts w:ascii="Times New Roman" w:eastAsia="Calibri" w:hAnsi="Times New Roman" w:cs="Times New Roman"/>
          <w:sz w:val="24"/>
          <w:szCs w:val="24"/>
          <w:lang w:val="en-US"/>
        </w:rPr>
        <w:t>Demiryont</w:t>
      </w:r>
      <w:proofErr w:type="spellEnd"/>
      <w:r>
        <w:rPr>
          <w:rFonts w:ascii="Times New Roman" w:eastAsia="Calibri" w:hAnsi="Times New Roman" w:cs="Times New Roman"/>
          <w:sz w:val="24"/>
          <w:szCs w:val="24"/>
          <w:lang w:val="en-US"/>
        </w:rPr>
        <w:t xml:space="preserve"> M.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ex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of the mandible: case report. </w:t>
      </w:r>
      <w:proofErr w:type="spellStart"/>
      <w:r w:rsidRPr="009723D1">
        <w:rPr>
          <w:rFonts w:ascii="Times New Roman" w:eastAsia="Calibri" w:hAnsi="Times New Roman" w:cs="Times New Roman"/>
          <w:iCs/>
          <w:sz w:val="24"/>
          <w:szCs w:val="24"/>
          <w:lang w:val="en-US"/>
        </w:rPr>
        <w:t>Otolaryngol</w:t>
      </w:r>
      <w:proofErr w:type="spellEnd"/>
      <w:r w:rsidRPr="009723D1">
        <w:rPr>
          <w:rFonts w:ascii="Times New Roman" w:eastAsia="Calibri" w:hAnsi="Times New Roman" w:cs="Times New Roman"/>
          <w:iCs/>
          <w:sz w:val="24"/>
          <w:szCs w:val="24"/>
          <w:lang w:val="en-US"/>
        </w:rPr>
        <w:t xml:space="preserve"> Head Neck </w:t>
      </w:r>
      <w:proofErr w:type="spellStart"/>
      <w:r w:rsidRPr="009723D1">
        <w:rPr>
          <w:rFonts w:ascii="Times New Roman" w:eastAsia="Calibri" w:hAnsi="Times New Roman" w:cs="Times New Roman"/>
          <w:iCs/>
          <w:sz w:val="24"/>
          <w:szCs w:val="24"/>
          <w:lang w:val="en-US"/>
        </w:rPr>
        <w:t>Surg</w:t>
      </w:r>
      <w:proofErr w:type="spellEnd"/>
      <w:r w:rsidRPr="009723D1">
        <w:rPr>
          <w:rFonts w:ascii="Times New Roman" w:eastAsia="Calibri" w:hAnsi="Times New Roman" w:cs="Times New Roman"/>
          <w:sz w:val="24"/>
          <w:szCs w:val="24"/>
          <w:lang w:val="en-US"/>
        </w:rPr>
        <w:t xml:space="preserve"> 130: 633–634</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2004</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color w:val="231F20"/>
          <w:sz w:val="24"/>
          <w:szCs w:val="24"/>
          <w:lang w:val="en-US"/>
        </w:rPr>
        <w:t>Corio</w:t>
      </w:r>
      <w:proofErr w:type="spellEnd"/>
      <w:r w:rsidRPr="009723D1">
        <w:rPr>
          <w:rFonts w:ascii="Times New Roman" w:eastAsia="Calibri" w:hAnsi="Times New Roman" w:cs="Times New Roman"/>
          <w:color w:val="231F20"/>
          <w:sz w:val="24"/>
          <w:szCs w:val="24"/>
          <w:lang w:val="en-US"/>
        </w:rPr>
        <w:t xml:space="preserve"> LR, </w:t>
      </w:r>
      <w:proofErr w:type="spellStart"/>
      <w:r>
        <w:rPr>
          <w:rFonts w:ascii="Times New Roman" w:eastAsia="Calibri" w:hAnsi="Times New Roman" w:cs="Times New Roman"/>
          <w:color w:val="231F20"/>
          <w:sz w:val="24"/>
          <w:szCs w:val="24"/>
          <w:lang w:val="en-US"/>
        </w:rPr>
        <w:t>Goldblatt</w:t>
      </w:r>
      <w:proofErr w:type="spellEnd"/>
      <w:r>
        <w:rPr>
          <w:rFonts w:ascii="Times New Roman" w:eastAsia="Calibri" w:hAnsi="Times New Roman" w:cs="Times New Roman"/>
          <w:color w:val="231F20"/>
          <w:sz w:val="24"/>
          <w:szCs w:val="24"/>
          <w:lang w:val="en-US"/>
        </w:rPr>
        <w:t xml:space="preserve"> LI, Edwards PA, Hartman KS</w:t>
      </w:r>
      <w:r w:rsidRPr="009723D1">
        <w:rPr>
          <w:rFonts w:ascii="Times New Roman" w:eastAsia="Calibri" w:hAnsi="Times New Roman" w:cs="Times New Roman"/>
          <w:color w:val="231F20"/>
          <w:sz w:val="24"/>
          <w:szCs w:val="24"/>
          <w:lang w:val="en-US"/>
        </w:rPr>
        <w:t xml:space="preserve">. </w:t>
      </w:r>
      <w:proofErr w:type="spellStart"/>
      <w:r w:rsidRPr="009723D1">
        <w:rPr>
          <w:rFonts w:ascii="Times New Roman" w:eastAsia="Calibri" w:hAnsi="Times New Roman" w:cs="Times New Roman"/>
          <w:color w:val="231F20"/>
          <w:sz w:val="24"/>
          <w:szCs w:val="24"/>
          <w:lang w:val="en-US"/>
        </w:rPr>
        <w:t>Ameloblastic</w:t>
      </w:r>
      <w:proofErr w:type="spellEnd"/>
      <w:r w:rsidRPr="009723D1">
        <w:rPr>
          <w:rFonts w:ascii="Times New Roman" w:eastAsia="Calibri" w:hAnsi="Times New Roman" w:cs="Times New Roman"/>
          <w:color w:val="231F20"/>
          <w:sz w:val="24"/>
          <w:szCs w:val="24"/>
          <w:lang w:val="en-US"/>
        </w:rPr>
        <w:t xml:space="preserve"> carcinoma: a </w:t>
      </w:r>
      <w:proofErr w:type="spellStart"/>
      <w:r w:rsidRPr="009723D1">
        <w:rPr>
          <w:rFonts w:ascii="Times New Roman" w:eastAsia="Calibri" w:hAnsi="Times New Roman" w:cs="Times New Roman"/>
          <w:color w:val="231F20"/>
          <w:sz w:val="24"/>
          <w:szCs w:val="24"/>
          <w:lang w:val="en-US"/>
        </w:rPr>
        <w:t>clinicopathologic</w:t>
      </w:r>
      <w:proofErr w:type="spellEnd"/>
      <w:r w:rsidRPr="009723D1">
        <w:rPr>
          <w:rFonts w:ascii="Times New Roman" w:eastAsia="Calibri" w:hAnsi="Times New Roman" w:cs="Times New Roman"/>
          <w:color w:val="231F20"/>
          <w:sz w:val="24"/>
          <w:szCs w:val="24"/>
          <w:lang w:val="en-US"/>
        </w:rPr>
        <w:t xml:space="preserve"> study and assessment of eight cases. </w:t>
      </w:r>
      <w:r w:rsidRPr="009723D1">
        <w:rPr>
          <w:rFonts w:ascii="Times New Roman" w:eastAsia="Calibri" w:hAnsi="Times New Roman" w:cs="Times New Roman"/>
          <w:iCs/>
          <w:color w:val="231F20"/>
          <w:sz w:val="24"/>
          <w:szCs w:val="24"/>
          <w:lang w:val="en-US"/>
        </w:rPr>
        <w:t xml:space="preserve">Oral </w:t>
      </w:r>
      <w:proofErr w:type="spellStart"/>
      <w:r w:rsidRPr="009723D1">
        <w:rPr>
          <w:rFonts w:ascii="Times New Roman" w:eastAsia="Calibri" w:hAnsi="Times New Roman" w:cs="Times New Roman"/>
          <w:iCs/>
          <w:color w:val="231F20"/>
          <w:sz w:val="24"/>
          <w:szCs w:val="24"/>
          <w:lang w:val="en-US"/>
        </w:rPr>
        <w:t>Surg</w:t>
      </w:r>
      <w:proofErr w:type="spellEnd"/>
      <w:r w:rsidRPr="009723D1">
        <w:rPr>
          <w:rFonts w:ascii="Times New Roman" w:eastAsia="Calibri" w:hAnsi="Times New Roman" w:cs="Times New Roman"/>
          <w:iCs/>
          <w:color w:val="231F20"/>
          <w:sz w:val="24"/>
          <w:szCs w:val="24"/>
          <w:lang w:val="en-US"/>
        </w:rPr>
        <w:t xml:space="preserve"> Oral Med Oral </w:t>
      </w:r>
      <w:proofErr w:type="spellStart"/>
      <w:r w:rsidRPr="009723D1">
        <w:rPr>
          <w:rFonts w:ascii="Times New Roman" w:eastAsia="Calibri" w:hAnsi="Times New Roman" w:cs="Times New Roman"/>
          <w:iCs/>
          <w:color w:val="231F20"/>
          <w:sz w:val="24"/>
          <w:szCs w:val="24"/>
          <w:lang w:val="en-US"/>
        </w:rPr>
        <w:t>Pathol</w:t>
      </w:r>
      <w:proofErr w:type="spellEnd"/>
      <w:r w:rsidRPr="009723D1">
        <w:rPr>
          <w:rFonts w:ascii="Times New Roman" w:eastAsia="Calibri" w:hAnsi="Times New Roman" w:cs="Times New Roman"/>
          <w:iCs/>
          <w:color w:val="231F20"/>
          <w:sz w:val="24"/>
          <w:szCs w:val="24"/>
          <w:lang w:val="en-US"/>
        </w:rPr>
        <w:t xml:space="preserve"> </w:t>
      </w:r>
      <w:r w:rsidRPr="009723D1">
        <w:rPr>
          <w:rFonts w:ascii="Times New Roman" w:eastAsia="Calibri" w:hAnsi="Times New Roman" w:cs="Times New Roman"/>
          <w:color w:val="231F20"/>
          <w:sz w:val="24"/>
          <w:szCs w:val="24"/>
          <w:lang w:val="en-US"/>
        </w:rPr>
        <w:t>64: 570–576</w:t>
      </w:r>
      <w:r>
        <w:rPr>
          <w:rFonts w:ascii="Times New Roman" w:eastAsia="Calibri" w:hAnsi="Times New Roman" w:cs="Times New Roman"/>
          <w:color w:val="231F20"/>
          <w:sz w:val="24"/>
          <w:szCs w:val="24"/>
          <w:lang w:val="en-US"/>
        </w:rPr>
        <w:t xml:space="preserve">, </w:t>
      </w:r>
      <w:r w:rsidRPr="009723D1">
        <w:rPr>
          <w:rFonts w:ascii="Times New Roman" w:eastAsia="Calibri" w:hAnsi="Times New Roman" w:cs="Times New Roman"/>
          <w:color w:val="231F20"/>
          <w:sz w:val="24"/>
          <w:szCs w:val="24"/>
          <w:lang w:val="en-US"/>
        </w:rPr>
        <w:t>1987</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en-US"/>
        </w:rPr>
        <w:t>Datta</w:t>
      </w:r>
      <w:proofErr w:type="spellEnd"/>
      <w:r w:rsidRPr="009723D1">
        <w:rPr>
          <w:rFonts w:ascii="Times New Roman" w:eastAsia="Calibri" w:hAnsi="Times New Roman" w:cs="Times New Roman"/>
          <w:sz w:val="24"/>
          <w:szCs w:val="24"/>
          <w:lang w:val="en-US"/>
        </w:rPr>
        <w:t xml:space="preserve"> R,</w:t>
      </w:r>
      <w:r>
        <w:rPr>
          <w:rFonts w:ascii="Times New Roman" w:eastAsia="Calibri" w:hAnsi="Times New Roman" w:cs="Times New Roman"/>
          <w:sz w:val="24"/>
          <w:szCs w:val="24"/>
          <w:lang w:val="en-US"/>
        </w:rPr>
        <w:t xml:space="preserve"> Winston JS, Diaz-Reyes G, </w:t>
      </w:r>
      <w:proofErr w:type="spellStart"/>
      <w:r>
        <w:rPr>
          <w:rFonts w:ascii="Times New Roman" w:eastAsia="Calibri" w:hAnsi="Times New Roman" w:cs="Times New Roman"/>
          <w:sz w:val="24"/>
          <w:szCs w:val="24"/>
          <w:lang w:val="en-US"/>
        </w:rPr>
        <w:t>Loree</w:t>
      </w:r>
      <w:proofErr w:type="spellEnd"/>
      <w:r>
        <w:rPr>
          <w:rFonts w:ascii="Times New Roman" w:eastAsia="Calibri" w:hAnsi="Times New Roman" w:cs="Times New Roman"/>
          <w:sz w:val="24"/>
          <w:szCs w:val="24"/>
          <w:lang w:val="en-US"/>
        </w:rPr>
        <w:t xml:space="preserve"> TR, Myers L, </w:t>
      </w:r>
      <w:proofErr w:type="spellStart"/>
      <w:r>
        <w:rPr>
          <w:rFonts w:ascii="Times New Roman" w:eastAsia="Calibri" w:hAnsi="Times New Roman" w:cs="Times New Roman"/>
          <w:sz w:val="24"/>
          <w:szCs w:val="24"/>
          <w:lang w:val="en-US"/>
        </w:rPr>
        <w:t>Kuriakose</w:t>
      </w:r>
      <w:proofErr w:type="spellEnd"/>
      <w:r>
        <w:rPr>
          <w:rFonts w:ascii="Times New Roman" w:eastAsia="Calibri" w:hAnsi="Times New Roman" w:cs="Times New Roman"/>
          <w:sz w:val="24"/>
          <w:szCs w:val="24"/>
          <w:lang w:val="en-US"/>
        </w:rPr>
        <w:t xml:space="preserve"> MA, </w:t>
      </w:r>
      <w:proofErr w:type="spellStart"/>
      <w:r>
        <w:rPr>
          <w:rFonts w:ascii="Times New Roman" w:eastAsia="Calibri" w:hAnsi="Times New Roman" w:cs="Times New Roman"/>
          <w:sz w:val="24"/>
          <w:szCs w:val="24"/>
          <w:lang w:val="en-US"/>
        </w:rPr>
        <w:t>Riqual</w:t>
      </w:r>
      <w:proofErr w:type="spellEnd"/>
      <w:r>
        <w:rPr>
          <w:rFonts w:ascii="Times New Roman" w:eastAsia="Calibri" w:hAnsi="Times New Roman" w:cs="Times New Roman"/>
          <w:sz w:val="24"/>
          <w:szCs w:val="24"/>
          <w:lang w:val="en-US"/>
        </w:rPr>
        <w:t xml:space="preserve"> NR, Hicks WL Jr.</w:t>
      </w:r>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report of an aggressive case with multiple bony metastases. </w:t>
      </w:r>
      <w:r w:rsidRPr="009723D1">
        <w:rPr>
          <w:rFonts w:ascii="Times New Roman" w:eastAsia="Calibri" w:hAnsi="Times New Roman" w:cs="Times New Roman"/>
          <w:iCs/>
          <w:sz w:val="24"/>
          <w:szCs w:val="24"/>
          <w:lang w:val="en-US"/>
        </w:rPr>
        <w:t xml:space="preserve">Am J </w:t>
      </w:r>
      <w:proofErr w:type="spellStart"/>
      <w:r w:rsidRPr="009723D1">
        <w:rPr>
          <w:rFonts w:ascii="Times New Roman" w:eastAsia="Calibri" w:hAnsi="Times New Roman" w:cs="Times New Roman"/>
          <w:iCs/>
          <w:sz w:val="24"/>
          <w:szCs w:val="24"/>
          <w:lang w:val="en-US"/>
        </w:rPr>
        <w:t>Otolaryngol</w:t>
      </w:r>
      <w:proofErr w:type="spellEnd"/>
      <w:r w:rsidRPr="009723D1">
        <w:rPr>
          <w:rFonts w:ascii="Times New Roman" w:eastAsia="Calibri" w:hAnsi="Times New Roman" w:cs="Times New Roman"/>
          <w:sz w:val="24"/>
          <w:szCs w:val="24"/>
          <w:lang w:val="en-US"/>
        </w:rPr>
        <w:t xml:space="preserve"> 24: 64–69</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2003</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en-US"/>
        </w:rPr>
        <w:t>Dhir</w:t>
      </w:r>
      <w:proofErr w:type="spellEnd"/>
      <w:r w:rsidRPr="009723D1">
        <w:rPr>
          <w:rFonts w:ascii="Times New Roman" w:eastAsia="Calibri" w:hAnsi="Times New Roman" w:cs="Times New Roman"/>
          <w:sz w:val="24"/>
          <w:szCs w:val="24"/>
          <w:lang w:val="en-US"/>
        </w:rPr>
        <w:t xml:space="preserve"> K, </w:t>
      </w:r>
      <w:proofErr w:type="spellStart"/>
      <w:r w:rsidRPr="009723D1">
        <w:rPr>
          <w:rFonts w:ascii="Times New Roman" w:eastAsia="Calibri" w:hAnsi="Times New Roman" w:cs="Times New Roman"/>
          <w:sz w:val="24"/>
          <w:szCs w:val="24"/>
          <w:lang w:val="en-US"/>
        </w:rPr>
        <w:t>Sciubba</w:t>
      </w:r>
      <w:proofErr w:type="spellEnd"/>
      <w:r w:rsidRPr="009723D1">
        <w:rPr>
          <w:rFonts w:ascii="Times New Roman" w:eastAsia="Calibri" w:hAnsi="Times New Roman" w:cs="Times New Roman"/>
          <w:sz w:val="24"/>
          <w:szCs w:val="24"/>
          <w:lang w:val="en-US"/>
        </w:rPr>
        <w:t xml:space="preserve"> J, </w:t>
      </w:r>
      <w:proofErr w:type="spellStart"/>
      <w:r w:rsidRPr="009723D1">
        <w:rPr>
          <w:rFonts w:ascii="Times New Roman" w:eastAsia="Calibri" w:hAnsi="Times New Roman" w:cs="Times New Roman"/>
          <w:sz w:val="24"/>
          <w:szCs w:val="24"/>
          <w:lang w:val="en-US"/>
        </w:rPr>
        <w:t>Tufano</w:t>
      </w:r>
      <w:proofErr w:type="spellEnd"/>
      <w:r w:rsidRPr="009723D1">
        <w:rPr>
          <w:rFonts w:ascii="Times New Roman" w:eastAsia="Calibri" w:hAnsi="Times New Roman" w:cs="Times New Roman"/>
          <w:sz w:val="24"/>
          <w:szCs w:val="24"/>
          <w:lang w:val="en-US"/>
        </w:rPr>
        <w:t xml:space="preserve"> RP.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of the maxilla. </w:t>
      </w:r>
      <w:r w:rsidRPr="009723D1">
        <w:rPr>
          <w:rFonts w:ascii="Times New Roman" w:eastAsia="Calibri" w:hAnsi="Times New Roman" w:cs="Times New Roman"/>
          <w:iCs/>
          <w:sz w:val="24"/>
          <w:szCs w:val="24"/>
          <w:lang w:val="en-US"/>
        </w:rPr>
        <w:t xml:space="preserve">Oral </w:t>
      </w:r>
      <w:proofErr w:type="spellStart"/>
      <w:r w:rsidRPr="009723D1">
        <w:rPr>
          <w:rFonts w:ascii="Times New Roman" w:eastAsia="Calibri" w:hAnsi="Times New Roman" w:cs="Times New Roman"/>
          <w:iCs/>
          <w:sz w:val="24"/>
          <w:szCs w:val="24"/>
          <w:lang w:val="en-US"/>
        </w:rPr>
        <w:t>Oncol</w:t>
      </w:r>
      <w:proofErr w:type="spellEnd"/>
      <w:r w:rsidRPr="009723D1">
        <w:rPr>
          <w:rFonts w:ascii="Times New Roman" w:eastAsia="Calibri" w:hAnsi="Times New Roman" w:cs="Times New Roman"/>
          <w:sz w:val="24"/>
          <w:szCs w:val="24"/>
          <w:lang w:val="en-US"/>
        </w:rPr>
        <w:t xml:space="preserve"> 39: 736–741</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2003</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fr-FR"/>
        </w:rPr>
        <w:t>Guilemany</w:t>
      </w:r>
      <w:proofErr w:type="spellEnd"/>
      <w:r w:rsidRPr="009723D1">
        <w:rPr>
          <w:rFonts w:ascii="Times New Roman" w:eastAsia="Calibri" w:hAnsi="Times New Roman" w:cs="Times New Roman"/>
          <w:sz w:val="24"/>
          <w:szCs w:val="24"/>
          <w:lang w:val="fr-FR"/>
        </w:rPr>
        <w:t xml:space="preserve"> JM, </w:t>
      </w:r>
      <w:proofErr w:type="spellStart"/>
      <w:r w:rsidRPr="009723D1">
        <w:rPr>
          <w:rFonts w:ascii="Times New Roman" w:eastAsia="Calibri" w:hAnsi="Times New Roman" w:cs="Times New Roman"/>
          <w:sz w:val="24"/>
          <w:szCs w:val="24"/>
          <w:lang w:val="fr-FR"/>
        </w:rPr>
        <w:t>Ballesteros</w:t>
      </w:r>
      <w:proofErr w:type="spellEnd"/>
      <w:r w:rsidRPr="009723D1">
        <w:rPr>
          <w:rFonts w:ascii="Times New Roman" w:eastAsia="Calibri" w:hAnsi="Times New Roman" w:cs="Times New Roman"/>
          <w:sz w:val="24"/>
          <w:szCs w:val="24"/>
          <w:lang w:val="fr-FR"/>
        </w:rPr>
        <w:t xml:space="preserve"> F, </w:t>
      </w:r>
      <w:proofErr w:type="spellStart"/>
      <w:r w:rsidRPr="009723D1">
        <w:rPr>
          <w:rFonts w:ascii="Times New Roman" w:eastAsia="Calibri" w:hAnsi="Times New Roman" w:cs="Times New Roman"/>
          <w:sz w:val="24"/>
          <w:szCs w:val="24"/>
          <w:lang w:val="fr-FR"/>
        </w:rPr>
        <w:t>Alos</w:t>
      </w:r>
      <w:proofErr w:type="spellEnd"/>
      <w:r w:rsidRPr="009723D1">
        <w:rPr>
          <w:rFonts w:ascii="Times New Roman" w:eastAsia="Calibri" w:hAnsi="Times New Roman" w:cs="Times New Roman"/>
          <w:sz w:val="24"/>
          <w:szCs w:val="24"/>
          <w:lang w:val="fr-FR"/>
        </w:rPr>
        <w:t xml:space="preserve"> L, </w:t>
      </w:r>
      <w:proofErr w:type="spellStart"/>
      <w:r>
        <w:rPr>
          <w:rFonts w:ascii="Times New Roman" w:eastAsia="Calibri" w:hAnsi="Times New Roman" w:cs="Times New Roman"/>
          <w:sz w:val="24"/>
          <w:szCs w:val="24"/>
          <w:lang w:val="fr-FR"/>
        </w:rPr>
        <w:t>Alobid</w:t>
      </w:r>
      <w:proofErr w:type="spellEnd"/>
      <w:r>
        <w:rPr>
          <w:rFonts w:ascii="Times New Roman" w:eastAsia="Calibri" w:hAnsi="Times New Roman" w:cs="Times New Roman"/>
          <w:sz w:val="24"/>
          <w:szCs w:val="24"/>
          <w:lang w:val="fr-FR"/>
        </w:rPr>
        <w:t xml:space="preserve"> I, Prades S, </w:t>
      </w:r>
      <w:proofErr w:type="spellStart"/>
      <w:r>
        <w:rPr>
          <w:rFonts w:ascii="Times New Roman" w:eastAsia="Calibri" w:hAnsi="Times New Roman" w:cs="Times New Roman"/>
          <w:sz w:val="24"/>
          <w:szCs w:val="24"/>
          <w:lang w:val="fr-FR"/>
        </w:rPr>
        <w:t>Menendez</w:t>
      </w:r>
      <w:proofErr w:type="spellEnd"/>
      <w:r>
        <w:rPr>
          <w:rFonts w:ascii="Times New Roman" w:eastAsia="Calibri" w:hAnsi="Times New Roman" w:cs="Times New Roman"/>
          <w:sz w:val="24"/>
          <w:szCs w:val="24"/>
          <w:lang w:val="fr-FR"/>
        </w:rPr>
        <w:t xml:space="preserve"> LM, </w:t>
      </w:r>
      <w:proofErr w:type="spellStart"/>
      <w:r>
        <w:rPr>
          <w:rFonts w:ascii="Times New Roman" w:eastAsia="Calibri" w:hAnsi="Times New Roman" w:cs="Times New Roman"/>
          <w:sz w:val="24"/>
          <w:szCs w:val="24"/>
          <w:lang w:val="fr-FR"/>
        </w:rPr>
        <w:t>Cardesa</w:t>
      </w:r>
      <w:proofErr w:type="spellEnd"/>
      <w:r>
        <w:rPr>
          <w:rFonts w:ascii="Times New Roman" w:eastAsia="Calibri" w:hAnsi="Times New Roman" w:cs="Times New Roman"/>
          <w:sz w:val="24"/>
          <w:szCs w:val="24"/>
          <w:lang w:val="fr-FR"/>
        </w:rPr>
        <w:t xml:space="preserve"> A</w:t>
      </w:r>
      <w:r w:rsidRPr="009723D1">
        <w:rPr>
          <w:rFonts w:ascii="Times New Roman" w:eastAsia="Calibri" w:hAnsi="Times New Roman" w:cs="Times New Roman"/>
          <w:sz w:val="24"/>
          <w:szCs w:val="24"/>
          <w:lang w:val="fr-FR"/>
        </w:rPr>
        <w:t xml:space="preserve">. </w:t>
      </w:r>
      <w:r w:rsidRPr="009723D1">
        <w:rPr>
          <w:rFonts w:ascii="Times New Roman" w:eastAsia="Calibri" w:hAnsi="Times New Roman" w:cs="Times New Roman"/>
          <w:sz w:val="24"/>
          <w:szCs w:val="24"/>
          <w:lang w:val="pt-BR"/>
        </w:rPr>
        <w:t xml:space="preserve">Plexiformameloblastoma presenting as a sinonasal tumor. </w:t>
      </w:r>
      <w:proofErr w:type="spellStart"/>
      <w:r w:rsidRPr="009723D1">
        <w:rPr>
          <w:rFonts w:ascii="Times New Roman" w:eastAsia="Calibri" w:hAnsi="Times New Roman" w:cs="Times New Roman"/>
          <w:iCs/>
          <w:sz w:val="24"/>
          <w:szCs w:val="24"/>
          <w:lang w:val="en-US"/>
        </w:rPr>
        <w:t>Eur</w:t>
      </w:r>
      <w:proofErr w:type="spellEnd"/>
      <w:r w:rsidRPr="009723D1">
        <w:rPr>
          <w:rFonts w:ascii="Times New Roman" w:eastAsia="Calibri" w:hAnsi="Times New Roman" w:cs="Times New Roman"/>
          <w:iCs/>
          <w:sz w:val="24"/>
          <w:szCs w:val="24"/>
          <w:lang w:val="en-US"/>
        </w:rPr>
        <w:t xml:space="preserve"> Arch </w:t>
      </w:r>
      <w:proofErr w:type="spellStart"/>
      <w:r w:rsidRPr="009723D1">
        <w:rPr>
          <w:rFonts w:ascii="Times New Roman" w:eastAsia="Calibri" w:hAnsi="Times New Roman" w:cs="Times New Roman"/>
          <w:iCs/>
          <w:sz w:val="24"/>
          <w:szCs w:val="24"/>
          <w:lang w:val="en-US"/>
        </w:rPr>
        <w:t>Otorhinolaryngol</w:t>
      </w:r>
      <w:proofErr w:type="spellEnd"/>
      <w:r w:rsidRPr="009723D1">
        <w:rPr>
          <w:rFonts w:ascii="Times New Roman" w:eastAsia="Calibri" w:hAnsi="Times New Roman" w:cs="Times New Roman"/>
          <w:sz w:val="24"/>
          <w:szCs w:val="24"/>
          <w:lang w:val="en-US"/>
        </w:rPr>
        <w:t xml:space="preserve"> 261: 304–306</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2004</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de-DE"/>
        </w:rPr>
        <w:lastRenderedPageBreak/>
        <w:t xml:space="preserve">Ingram EA, Evans ML, </w:t>
      </w:r>
      <w:proofErr w:type="spellStart"/>
      <w:r w:rsidRPr="009723D1">
        <w:rPr>
          <w:rFonts w:ascii="Times New Roman" w:eastAsia="Calibri" w:hAnsi="Times New Roman" w:cs="Times New Roman"/>
          <w:sz w:val="24"/>
          <w:szCs w:val="24"/>
          <w:lang w:val="de-DE"/>
        </w:rPr>
        <w:t>Zitsch</w:t>
      </w:r>
      <w:proofErr w:type="spellEnd"/>
      <w:r w:rsidRPr="009723D1">
        <w:rPr>
          <w:rFonts w:ascii="Times New Roman" w:eastAsia="Calibri" w:hAnsi="Times New Roman" w:cs="Times New Roman"/>
          <w:sz w:val="24"/>
          <w:szCs w:val="24"/>
          <w:lang w:val="de-DE"/>
        </w:rPr>
        <w:t xml:space="preserve"> RP. </w:t>
      </w:r>
      <w:r w:rsidRPr="009723D1">
        <w:rPr>
          <w:rFonts w:ascii="Times New Roman" w:eastAsia="Calibri" w:hAnsi="Times New Roman" w:cs="Times New Roman"/>
          <w:sz w:val="24"/>
          <w:szCs w:val="24"/>
          <w:lang w:val="en-US"/>
        </w:rPr>
        <w:t xml:space="preserve">Fine-needle aspiration cytology of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of the maxilla: a rare tumor. </w:t>
      </w:r>
      <w:proofErr w:type="spellStart"/>
      <w:r w:rsidRPr="009723D1">
        <w:rPr>
          <w:rFonts w:ascii="Times New Roman" w:eastAsia="Calibri" w:hAnsi="Times New Roman" w:cs="Times New Roman"/>
          <w:iCs/>
          <w:sz w:val="24"/>
          <w:szCs w:val="24"/>
          <w:lang w:val="en-US"/>
        </w:rPr>
        <w:t>Diagn</w:t>
      </w:r>
      <w:proofErr w:type="spellEnd"/>
      <w:r>
        <w:rPr>
          <w:rFonts w:ascii="Times New Roman" w:eastAsia="Calibri" w:hAnsi="Times New Roman" w:cs="Times New Roman"/>
          <w:iCs/>
          <w:sz w:val="24"/>
          <w:szCs w:val="24"/>
          <w:lang w:val="en-US"/>
        </w:rPr>
        <w:t xml:space="preserve"> </w:t>
      </w:r>
      <w:proofErr w:type="spellStart"/>
      <w:r w:rsidRPr="009723D1">
        <w:rPr>
          <w:rFonts w:ascii="Times New Roman" w:eastAsia="Calibri" w:hAnsi="Times New Roman" w:cs="Times New Roman"/>
          <w:iCs/>
          <w:sz w:val="24"/>
          <w:szCs w:val="24"/>
          <w:lang w:val="en-US"/>
        </w:rPr>
        <w:t>Cytopathol</w:t>
      </w:r>
      <w:proofErr w:type="spellEnd"/>
      <w:r w:rsidRPr="009723D1">
        <w:rPr>
          <w:rFonts w:ascii="Times New Roman" w:eastAsia="Calibri" w:hAnsi="Times New Roman" w:cs="Times New Roman"/>
          <w:sz w:val="24"/>
          <w:szCs w:val="24"/>
          <w:lang w:val="en-US"/>
        </w:rPr>
        <w:t xml:space="preserve"> 14: 249–252</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1996</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Kramer IR, </w:t>
      </w:r>
      <w:proofErr w:type="spellStart"/>
      <w:r w:rsidRPr="009723D1">
        <w:rPr>
          <w:rFonts w:ascii="Times New Roman" w:eastAsia="Calibri" w:hAnsi="Times New Roman" w:cs="Times New Roman"/>
          <w:sz w:val="24"/>
          <w:szCs w:val="24"/>
          <w:lang w:val="en-US"/>
        </w:rPr>
        <w:t>Pindborg</w:t>
      </w:r>
      <w:proofErr w:type="spellEnd"/>
      <w:r w:rsidRPr="009723D1">
        <w:rPr>
          <w:rFonts w:ascii="Times New Roman" w:eastAsia="Calibri" w:hAnsi="Times New Roman" w:cs="Times New Roman"/>
          <w:sz w:val="24"/>
          <w:szCs w:val="24"/>
          <w:lang w:val="en-US"/>
        </w:rPr>
        <w:t xml:space="preserve"> JJ, Shear M. The WHO </w:t>
      </w:r>
      <w:proofErr w:type="spellStart"/>
      <w:r w:rsidRPr="009723D1">
        <w:rPr>
          <w:rFonts w:ascii="Times New Roman" w:eastAsia="Calibri" w:hAnsi="Times New Roman" w:cs="Times New Roman"/>
          <w:sz w:val="24"/>
          <w:szCs w:val="24"/>
          <w:lang w:val="en-US"/>
        </w:rPr>
        <w:t>histologica</w:t>
      </w:r>
      <w:proofErr w:type="spellEnd"/>
      <w:r w:rsidRPr="009723D1">
        <w:rPr>
          <w:rFonts w:ascii="Times New Roman" w:eastAsia="Calibri" w:hAnsi="Times New Roman" w:cs="Times New Roman"/>
          <w:sz w:val="24"/>
          <w:szCs w:val="24"/>
          <w:lang w:val="en-US"/>
        </w:rPr>
        <w:t xml:space="preserve"> typing of </w:t>
      </w:r>
      <w:proofErr w:type="spellStart"/>
      <w:r w:rsidRPr="009723D1">
        <w:rPr>
          <w:rFonts w:ascii="Times New Roman" w:eastAsia="Calibri" w:hAnsi="Times New Roman" w:cs="Times New Roman"/>
          <w:sz w:val="24"/>
          <w:szCs w:val="24"/>
          <w:lang w:val="en-US"/>
        </w:rPr>
        <w:t>odontogenic</w:t>
      </w:r>
      <w:proofErr w:type="spellEnd"/>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tumours</w:t>
      </w:r>
      <w:proofErr w:type="spellEnd"/>
      <w:r w:rsidRPr="009723D1">
        <w:rPr>
          <w:rFonts w:ascii="Times New Roman" w:eastAsia="Calibri" w:hAnsi="Times New Roman" w:cs="Times New Roman"/>
          <w:sz w:val="24"/>
          <w:szCs w:val="24"/>
          <w:lang w:val="en-US"/>
        </w:rPr>
        <w:t xml:space="preserve">: a commentary on the second edition. </w:t>
      </w:r>
      <w:r w:rsidRPr="009723D1">
        <w:rPr>
          <w:rFonts w:ascii="Times New Roman" w:eastAsia="Calibri" w:hAnsi="Times New Roman" w:cs="Times New Roman"/>
          <w:iCs/>
          <w:sz w:val="24"/>
          <w:szCs w:val="24"/>
          <w:lang w:val="en-US"/>
        </w:rPr>
        <w:t>Cancer</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70: 2988–2994</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1992</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de-DE"/>
        </w:rPr>
        <w:t xml:space="preserve"> Kruse AL, </w:t>
      </w:r>
      <w:proofErr w:type="spellStart"/>
      <w:r w:rsidRPr="009723D1">
        <w:rPr>
          <w:rFonts w:ascii="Times New Roman" w:eastAsia="Calibri" w:hAnsi="Times New Roman" w:cs="Times New Roman"/>
          <w:sz w:val="24"/>
          <w:szCs w:val="24"/>
          <w:lang w:val="de-DE"/>
        </w:rPr>
        <w:t>Zwahlen</w:t>
      </w:r>
      <w:proofErr w:type="spellEnd"/>
      <w:r w:rsidRPr="009723D1">
        <w:rPr>
          <w:rFonts w:ascii="Times New Roman" w:eastAsia="Calibri" w:hAnsi="Times New Roman" w:cs="Times New Roman"/>
          <w:sz w:val="24"/>
          <w:szCs w:val="24"/>
          <w:lang w:val="de-DE"/>
        </w:rPr>
        <w:t xml:space="preserve"> RA, </w:t>
      </w:r>
      <w:proofErr w:type="spellStart"/>
      <w:r w:rsidRPr="009723D1">
        <w:rPr>
          <w:rFonts w:ascii="Times New Roman" w:eastAsia="Calibri" w:hAnsi="Times New Roman" w:cs="Times New Roman"/>
          <w:sz w:val="24"/>
          <w:szCs w:val="24"/>
          <w:lang w:val="de-DE"/>
        </w:rPr>
        <w:t>Gratz</w:t>
      </w:r>
      <w:proofErr w:type="spellEnd"/>
      <w:r w:rsidRPr="009723D1">
        <w:rPr>
          <w:rFonts w:ascii="Times New Roman" w:eastAsia="Calibri" w:hAnsi="Times New Roman" w:cs="Times New Roman"/>
          <w:sz w:val="24"/>
          <w:szCs w:val="24"/>
          <w:lang w:val="de-DE"/>
        </w:rPr>
        <w:t xml:space="preserve"> KW. </w:t>
      </w:r>
      <w:r w:rsidRPr="009723D1">
        <w:rPr>
          <w:rFonts w:ascii="Times New Roman" w:eastAsia="Calibri" w:hAnsi="Times New Roman" w:cs="Times New Roman"/>
          <w:sz w:val="24"/>
          <w:szCs w:val="24"/>
          <w:lang w:val="en-US"/>
        </w:rPr>
        <w:t xml:space="preserve">New classification of maxillary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based on an evidence-based literature review over the last 60 years. </w:t>
      </w:r>
      <w:r w:rsidRPr="009723D1">
        <w:rPr>
          <w:rFonts w:ascii="Times New Roman" w:eastAsia="Calibri" w:hAnsi="Times New Roman" w:cs="Times New Roman"/>
          <w:iCs/>
          <w:sz w:val="24"/>
          <w:szCs w:val="24"/>
          <w:lang w:val="en-US"/>
        </w:rPr>
        <w:t xml:space="preserve">Head Neck </w:t>
      </w:r>
      <w:proofErr w:type="spellStart"/>
      <w:r w:rsidRPr="009723D1">
        <w:rPr>
          <w:rFonts w:ascii="Times New Roman" w:eastAsia="Calibri" w:hAnsi="Times New Roman" w:cs="Times New Roman"/>
          <w:iCs/>
          <w:sz w:val="24"/>
          <w:szCs w:val="24"/>
          <w:lang w:val="en-US"/>
        </w:rPr>
        <w:t>Oncol</w:t>
      </w:r>
      <w:proofErr w:type="spellEnd"/>
      <w:r w:rsidRPr="009723D1">
        <w:rPr>
          <w:rFonts w:ascii="Times New Roman" w:eastAsia="Calibri" w:hAnsi="Times New Roman" w:cs="Times New Roman"/>
          <w:sz w:val="24"/>
          <w:szCs w:val="24"/>
          <w:lang w:val="en-US"/>
        </w:rPr>
        <w:t xml:space="preserve">  1: 31–32</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2009</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Laughlin EH. Metastasizing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w:t>
      </w:r>
      <w:r w:rsidRPr="009723D1">
        <w:rPr>
          <w:rFonts w:ascii="Times New Roman" w:eastAsia="Calibri" w:hAnsi="Times New Roman" w:cs="Times New Roman"/>
          <w:iCs/>
          <w:sz w:val="24"/>
          <w:szCs w:val="24"/>
          <w:lang w:val="en-US"/>
        </w:rPr>
        <w:t xml:space="preserve">Cancer </w:t>
      </w:r>
      <w:r w:rsidRPr="009723D1">
        <w:rPr>
          <w:rFonts w:ascii="Times New Roman" w:eastAsia="Calibri" w:hAnsi="Times New Roman" w:cs="Times New Roman"/>
          <w:sz w:val="24"/>
          <w:szCs w:val="24"/>
          <w:lang w:val="en-US"/>
        </w:rPr>
        <w:t xml:space="preserve"> 64: 776–780</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1989</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en-US"/>
        </w:rPr>
        <w:t>Lolachi</w:t>
      </w:r>
      <w:proofErr w:type="spellEnd"/>
      <w:r w:rsidRPr="009723D1">
        <w:rPr>
          <w:rFonts w:ascii="Times New Roman" w:eastAsia="Calibri" w:hAnsi="Times New Roman" w:cs="Times New Roman"/>
          <w:sz w:val="24"/>
          <w:szCs w:val="24"/>
          <w:lang w:val="en-US"/>
        </w:rPr>
        <w:t xml:space="preserve"> CM, </w:t>
      </w:r>
      <w:proofErr w:type="spellStart"/>
      <w:r w:rsidRPr="009723D1">
        <w:rPr>
          <w:rFonts w:ascii="Times New Roman" w:eastAsia="Calibri" w:hAnsi="Times New Roman" w:cs="Times New Roman"/>
          <w:sz w:val="24"/>
          <w:szCs w:val="24"/>
          <w:lang w:val="en-US"/>
        </w:rPr>
        <w:t>Madan</w:t>
      </w:r>
      <w:proofErr w:type="spellEnd"/>
      <w:r w:rsidRPr="009723D1">
        <w:rPr>
          <w:rFonts w:ascii="Times New Roman" w:eastAsia="Calibri" w:hAnsi="Times New Roman" w:cs="Times New Roman"/>
          <w:sz w:val="24"/>
          <w:szCs w:val="24"/>
          <w:lang w:val="en-US"/>
        </w:rPr>
        <w:t xml:space="preserve"> SK, Jacobs JR.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of the maxilla. </w:t>
      </w:r>
      <w:r w:rsidRPr="009723D1">
        <w:rPr>
          <w:rFonts w:ascii="Times New Roman" w:eastAsia="Calibri" w:hAnsi="Times New Roman" w:cs="Times New Roman"/>
          <w:iCs/>
          <w:sz w:val="24"/>
          <w:szCs w:val="24"/>
          <w:lang w:val="en-US"/>
        </w:rPr>
        <w:t xml:space="preserve">J </w:t>
      </w:r>
      <w:proofErr w:type="spellStart"/>
      <w:r w:rsidRPr="009723D1">
        <w:rPr>
          <w:rFonts w:ascii="Times New Roman" w:eastAsia="Calibri" w:hAnsi="Times New Roman" w:cs="Times New Roman"/>
          <w:iCs/>
          <w:sz w:val="24"/>
          <w:szCs w:val="24"/>
          <w:lang w:val="en-US"/>
        </w:rPr>
        <w:t>LaryngolOtol</w:t>
      </w:r>
      <w:proofErr w:type="spellEnd"/>
      <w:r>
        <w:rPr>
          <w:rFonts w:ascii="Times New Roman" w:eastAsia="Calibri" w:hAnsi="Times New Roman" w:cs="Times New Roman"/>
          <w:iCs/>
          <w:sz w:val="24"/>
          <w:szCs w:val="24"/>
          <w:lang w:val="en-US"/>
        </w:rPr>
        <w:t xml:space="preserve"> </w:t>
      </w:r>
      <w:r w:rsidRPr="009723D1">
        <w:rPr>
          <w:rFonts w:ascii="Times New Roman" w:eastAsia="Calibri" w:hAnsi="Times New Roman" w:cs="Times New Roman"/>
          <w:sz w:val="24"/>
          <w:szCs w:val="24"/>
          <w:lang w:val="en-US"/>
        </w:rPr>
        <w:t>109:1019–1022</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1995</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Ozluge</w:t>
      </w:r>
      <w:r>
        <w:rPr>
          <w:rFonts w:ascii="Times New Roman" w:eastAsia="Calibri" w:hAnsi="Times New Roman" w:cs="Times New Roman"/>
          <w:sz w:val="24"/>
          <w:szCs w:val="24"/>
          <w:lang w:val="en-US"/>
        </w:rPr>
        <w:t>dik</w:t>
      </w:r>
      <w:proofErr w:type="spellEnd"/>
      <w:r>
        <w:rPr>
          <w:rFonts w:ascii="Times New Roman" w:eastAsia="Calibri" w:hAnsi="Times New Roman" w:cs="Times New Roman"/>
          <w:sz w:val="24"/>
          <w:szCs w:val="24"/>
          <w:lang w:val="en-US"/>
        </w:rPr>
        <w:t xml:space="preserve"> S, </w:t>
      </w:r>
      <w:proofErr w:type="spellStart"/>
      <w:r>
        <w:rPr>
          <w:rFonts w:ascii="Times New Roman" w:eastAsia="Calibri" w:hAnsi="Times New Roman" w:cs="Times New Roman"/>
          <w:sz w:val="24"/>
          <w:szCs w:val="24"/>
          <w:lang w:val="en-US"/>
        </w:rPr>
        <w:t>Ozcan</w:t>
      </w:r>
      <w:proofErr w:type="spellEnd"/>
      <w:r>
        <w:rPr>
          <w:rFonts w:ascii="Times New Roman" w:eastAsia="Calibri" w:hAnsi="Times New Roman" w:cs="Times New Roman"/>
          <w:sz w:val="24"/>
          <w:szCs w:val="24"/>
          <w:lang w:val="en-US"/>
        </w:rPr>
        <w:t xml:space="preserve"> M, </w:t>
      </w:r>
      <w:proofErr w:type="spellStart"/>
      <w:r>
        <w:rPr>
          <w:rFonts w:ascii="Times New Roman" w:eastAsia="Calibri" w:hAnsi="Times New Roman" w:cs="Times New Roman"/>
          <w:sz w:val="24"/>
          <w:szCs w:val="24"/>
          <w:lang w:val="en-US"/>
        </w:rPr>
        <w:t>Basturk</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Deren</w:t>
      </w:r>
      <w:proofErr w:type="spellEnd"/>
      <w:r>
        <w:rPr>
          <w:rFonts w:ascii="Times New Roman" w:eastAsia="Calibri" w:hAnsi="Times New Roman" w:cs="Times New Roman"/>
          <w:sz w:val="24"/>
          <w:szCs w:val="24"/>
          <w:lang w:val="en-US"/>
        </w:rPr>
        <w:t xml:space="preserve"> O, </w:t>
      </w:r>
      <w:proofErr w:type="spellStart"/>
      <w:r>
        <w:rPr>
          <w:rFonts w:ascii="Times New Roman" w:eastAsia="Calibri" w:hAnsi="Times New Roman" w:cs="Times New Roman"/>
          <w:sz w:val="24"/>
          <w:szCs w:val="24"/>
          <w:lang w:val="en-US"/>
        </w:rPr>
        <w:t>Kaptanoglu</w:t>
      </w:r>
      <w:proofErr w:type="spellEnd"/>
      <w:r>
        <w:rPr>
          <w:rFonts w:ascii="Times New Roman" w:eastAsia="Calibri" w:hAnsi="Times New Roman" w:cs="Times New Roman"/>
          <w:sz w:val="24"/>
          <w:szCs w:val="24"/>
          <w:lang w:val="en-US"/>
        </w:rPr>
        <w:t xml:space="preserve"> E, </w:t>
      </w:r>
      <w:proofErr w:type="spellStart"/>
      <w:r>
        <w:rPr>
          <w:rFonts w:ascii="Times New Roman" w:eastAsia="Calibri" w:hAnsi="Times New Roman" w:cs="Times New Roman"/>
          <w:sz w:val="24"/>
          <w:szCs w:val="24"/>
          <w:lang w:val="en-US"/>
        </w:rPr>
        <w:t>Adanali</w:t>
      </w:r>
      <w:proofErr w:type="spellEnd"/>
      <w:r>
        <w:rPr>
          <w:rFonts w:ascii="Times New Roman" w:eastAsia="Calibri" w:hAnsi="Times New Roman" w:cs="Times New Roman"/>
          <w:sz w:val="24"/>
          <w:szCs w:val="24"/>
          <w:lang w:val="en-US"/>
        </w:rPr>
        <w:t xml:space="preserve"> G, </w:t>
      </w:r>
      <w:proofErr w:type="spellStart"/>
      <w:r>
        <w:rPr>
          <w:rFonts w:ascii="Times New Roman" w:eastAsia="Calibri" w:hAnsi="Times New Roman" w:cs="Times New Roman"/>
          <w:sz w:val="24"/>
          <w:szCs w:val="24"/>
          <w:lang w:val="en-US"/>
        </w:rPr>
        <w:t>Unal</w:t>
      </w:r>
      <w:proofErr w:type="spellEnd"/>
      <w:r>
        <w:rPr>
          <w:rFonts w:ascii="Times New Roman" w:eastAsia="Calibri" w:hAnsi="Times New Roman" w:cs="Times New Roman"/>
          <w:sz w:val="24"/>
          <w:szCs w:val="24"/>
          <w:lang w:val="en-US"/>
        </w:rPr>
        <w:t xml:space="preserve"> A</w:t>
      </w:r>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Arising from Anterior Skull Base. </w:t>
      </w:r>
      <w:r w:rsidRPr="009723D1">
        <w:rPr>
          <w:rFonts w:ascii="Times New Roman" w:eastAsia="Calibri" w:hAnsi="Times New Roman" w:cs="Times New Roman"/>
          <w:iCs/>
          <w:sz w:val="24"/>
          <w:szCs w:val="24"/>
          <w:lang w:val="en-US"/>
        </w:rPr>
        <w:t>Skull Base</w:t>
      </w:r>
      <w:r w:rsidRPr="009723D1">
        <w:rPr>
          <w:rFonts w:ascii="Times New Roman" w:eastAsia="Calibri" w:hAnsi="Times New Roman" w:cs="Times New Roman"/>
          <w:sz w:val="24"/>
          <w:szCs w:val="24"/>
          <w:lang w:val="en-US"/>
        </w:rPr>
        <w:t xml:space="preserve">  15: 269-272</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2005</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Ram H, Mohammad S,</w:t>
      </w:r>
      <w:r>
        <w:rPr>
          <w:rFonts w:ascii="Times New Roman" w:eastAsia="Calibri" w:hAnsi="Times New Roman" w:cs="Times New Roman"/>
          <w:sz w:val="24"/>
          <w:szCs w:val="24"/>
          <w:lang w:val="en-US"/>
        </w:rPr>
        <w:t xml:space="preserve"> Husain N, Gupta PN</w:t>
      </w:r>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w:t>
      </w:r>
      <w:proofErr w:type="spellStart"/>
      <w:r w:rsidRPr="009723D1">
        <w:rPr>
          <w:rFonts w:ascii="Times New Roman" w:eastAsia="Calibri" w:hAnsi="Times New Roman" w:cs="Times New Roman"/>
          <w:sz w:val="24"/>
          <w:szCs w:val="24"/>
          <w:lang w:val="en-US"/>
        </w:rPr>
        <w:t>carsinoma</w:t>
      </w:r>
      <w:proofErr w:type="spellEnd"/>
      <w:r w:rsidRPr="009723D1">
        <w:rPr>
          <w:rFonts w:ascii="Times New Roman" w:eastAsia="Calibri" w:hAnsi="Times New Roman" w:cs="Times New Roman"/>
          <w:sz w:val="24"/>
          <w:szCs w:val="24"/>
          <w:lang w:val="en-US"/>
        </w:rPr>
        <w:t xml:space="preserve">. </w:t>
      </w:r>
      <w:r w:rsidRPr="009723D1">
        <w:rPr>
          <w:rFonts w:ascii="Times New Roman" w:eastAsia="Calibri" w:hAnsi="Times New Roman" w:cs="Times New Roman"/>
          <w:iCs/>
          <w:sz w:val="24"/>
          <w:szCs w:val="24"/>
          <w:lang w:val="en-US"/>
        </w:rPr>
        <w:t xml:space="preserve">J </w:t>
      </w:r>
      <w:proofErr w:type="spellStart"/>
      <w:r w:rsidRPr="009723D1">
        <w:rPr>
          <w:rFonts w:ascii="Times New Roman" w:eastAsia="Calibri" w:hAnsi="Times New Roman" w:cs="Times New Roman"/>
          <w:iCs/>
          <w:sz w:val="24"/>
          <w:szCs w:val="24"/>
          <w:lang w:val="en-US"/>
        </w:rPr>
        <w:t>Maxillofac</w:t>
      </w:r>
      <w:proofErr w:type="spellEnd"/>
      <w:r w:rsidRPr="009723D1">
        <w:rPr>
          <w:rFonts w:ascii="Times New Roman" w:eastAsia="Calibri" w:hAnsi="Times New Roman" w:cs="Times New Roman"/>
          <w:iCs/>
          <w:sz w:val="24"/>
          <w:szCs w:val="24"/>
          <w:lang w:val="en-US"/>
        </w:rPr>
        <w:t xml:space="preserve"> Oral </w:t>
      </w:r>
      <w:proofErr w:type="spellStart"/>
      <w:r w:rsidRPr="009723D1">
        <w:rPr>
          <w:rFonts w:ascii="Times New Roman" w:eastAsia="Calibri" w:hAnsi="Times New Roman" w:cs="Times New Roman"/>
          <w:iCs/>
          <w:sz w:val="24"/>
          <w:szCs w:val="24"/>
          <w:lang w:val="en-US"/>
        </w:rPr>
        <w:t>Surg</w:t>
      </w:r>
      <w:proofErr w:type="spellEnd"/>
      <w:r w:rsidRPr="009723D1">
        <w:rPr>
          <w:rFonts w:ascii="Times New Roman" w:eastAsia="Calibri" w:hAnsi="Times New Roman" w:cs="Times New Roman"/>
          <w:sz w:val="24"/>
          <w:szCs w:val="24"/>
          <w:lang w:val="en-US"/>
        </w:rPr>
        <w:t xml:space="preserve"> 9: 415–419</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 xml:space="preserve">2010  </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Schafer </w:t>
      </w:r>
      <w:r>
        <w:rPr>
          <w:rFonts w:ascii="Times New Roman" w:eastAsia="Calibri" w:hAnsi="Times New Roman" w:cs="Times New Roman"/>
          <w:sz w:val="24"/>
          <w:szCs w:val="24"/>
          <w:lang w:val="en-US"/>
        </w:rPr>
        <w:t xml:space="preserve">DR, Thompson LD, Smith BC, </w:t>
      </w:r>
      <w:proofErr w:type="spellStart"/>
      <w:r>
        <w:rPr>
          <w:rFonts w:ascii="Times New Roman" w:eastAsia="Calibri" w:hAnsi="Times New Roman" w:cs="Times New Roman"/>
          <w:sz w:val="24"/>
          <w:szCs w:val="24"/>
          <w:lang w:val="en-US"/>
        </w:rPr>
        <w:t>Wenig</w:t>
      </w:r>
      <w:proofErr w:type="spellEnd"/>
      <w:r>
        <w:rPr>
          <w:rFonts w:ascii="Times New Roman" w:eastAsia="Calibri" w:hAnsi="Times New Roman" w:cs="Times New Roman"/>
          <w:sz w:val="24"/>
          <w:szCs w:val="24"/>
          <w:lang w:val="en-US"/>
        </w:rPr>
        <w:t xml:space="preserve"> BM</w:t>
      </w:r>
      <w:r w:rsidRPr="009723D1">
        <w:rPr>
          <w:rFonts w:ascii="Times New Roman" w:eastAsia="Calibri" w:hAnsi="Times New Roman" w:cs="Times New Roman"/>
          <w:sz w:val="24"/>
          <w:szCs w:val="24"/>
          <w:lang w:val="en-US"/>
        </w:rPr>
        <w:t xml:space="preserve">. Primary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of the </w:t>
      </w:r>
      <w:proofErr w:type="spellStart"/>
      <w:r w:rsidRPr="009723D1">
        <w:rPr>
          <w:rFonts w:ascii="Times New Roman" w:eastAsia="Calibri" w:hAnsi="Times New Roman" w:cs="Times New Roman"/>
          <w:sz w:val="24"/>
          <w:szCs w:val="24"/>
          <w:lang w:val="en-US"/>
        </w:rPr>
        <w:t>sinonasal</w:t>
      </w:r>
      <w:proofErr w:type="spellEnd"/>
      <w:r w:rsidRPr="009723D1">
        <w:rPr>
          <w:rFonts w:ascii="Times New Roman" w:eastAsia="Calibri" w:hAnsi="Times New Roman" w:cs="Times New Roman"/>
          <w:sz w:val="24"/>
          <w:szCs w:val="24"/>
          <w:lang w:val="en-US"/>
        </w:rPr>
        <w:t xml:space="preserve"> tract: a </w:t>
      </w:r>
      <w:proofErr w:type="spellStart"/>
      <w:r w:rsidRPr="009723D1">
        <w:rPr>
          <w:rFonts w:ascii="Times New Roman" w:eastAsia="Calibri" w:hAnsi="Times New Roman" w:cs="Times New Roman"/>
          <w:sz w:val="24"/>
          <w:szCs w:val="24"/>
          <w:lang w:val="en-US"/>
        </w:rPr>
        <w:t>clinicopathologic</w:t>
      </w:r>
      <w:proofErr w:type="spellEnd"/>
      <w:r w:rsidRPr="009723D1">
        <w:rPr>
          <w:rFonts w:ascii="Times New Roman" w:eastAsia="Calibri" w:hAnsi="Times New Roman" w:cs="Times New Roman"/>
          <w:sz w:val="24"/>
          <w:szCs w:val="24"/>
          <w:lang w:val="en-US"/>
        </w:rPr>
        <w:t xml:space="preserve"> study of 24 cases. </w:t>
      </w:r>
      <w:r w:rsidRPr="009723D1">
        <w:rPr>
          <w:rFonts w:ascii="Times New Roman" w:eastAsia="Calibri" w:hAnsi="Times New Roman" w:cs="Times New Roman"/>
          <w:iCs/>
          <w:sz w:val="24"/>
          <w:szCs w:val="24"/>
          <w:lang w:val="en-US"/>
        </w:rPr>
        <w:t xml:space="preserve">Cancer </w:t>
      </w:r>
      <w:r w:rsidRPr="009723D1">
        <w:rPr>
          <w:rFonts w:ascii="Times New Roman" w:eastAsia="Calibri" w:hAnsi="Times New Roman" w:cs="Times New Roman"/>
          <w:sz w:val="24"/>
          <w:szCs w:val="24"/>
          <w:lang w:val="en-US"/>
        </w:rPr>
        <w:t xml:space="preserve"> 82: 667–674</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1998</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nb-NO"/>
        </w:rPr>
        <w:t xml:space="preserve">Simko EJ, Brannon RB, Eibling DE.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of the mandible. </w:t>
      </w:r>
      <w:r w:rsidRPr="009723D1">
        <w:rPr>
          <w:rFonts w:ascii="Times New Roman" w:eastAsia="Calibri" w:hAnsi="Times New Roman" w:cs="Times New Roman"/>
          <w:iCs/>
          <w:sz w:val="24"/>
          <w:szCs w:val="24"/>
          <w:lang w:val="en-US"/>
        </w:rPr>
        <w:t>Head Neck</w:t>
      </w:r>
      <w:r>
        <w:rPr>
          <w:rFonts w:ascii="Times New Roman" w:eastAsia="Calibri" w:hAnsi="Times New Roman" w:cs="Times New Roman"/>
          <w:iCs/>
          <w:sz w:val="24"/>
          <w:szCs w:val="24"/>
          <w:lang w:val="en-US"/>
        </w:rPr>
        <w:t xml:space="preserve"> </w:t>
      </w:r>
      <w:r w:rsidRPr="009723D1">
        <w:rPr>
          <w:rFonts w:ascii="Times New Roman" w:eastAsia="Calibri" w:hAnsi="Times New Roman" w:cs="Times New Roman"/>
          <w:sz w:val="24"/>
          <w:szCs w:val="24"/>
          <w:lang w:val="en-US"/>
        </w:rPr>
        <w:t>20: 654– 659</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1998</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sz w:val="24"/>
          <w:szCs w:val="24"/>
          <w:lang w:val="en-US"/>
        </w:rPr>
        <w:t>Slootweg</w:t>
      </w:r>
      <w:proofErr w:type="spellEnd"/>
      <w:r w:rsidRPr="009723D1">
        <w:rPr>
          <w:rFonts w:ascii="Times New Roman" w:eastAsia="Calibri" w:hAnsi="Times New Roman" w:cs="Times New Roman"/>
          <w:sz w:val="24"/>
          <w:szCs w:val="24"/>
          <w:lang w:val="en-US"/>
        </w:rPr>
        <w:t xml:space="preserve"> PJ, Muller H. Malignant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or </w:t>
      </w:r>
      <w:proofErr w:type="spellStart"/>
      <w:r w:rsidRPr="009723D1">
        <w:rPr>
          <w:rFonts w:ascii="Times New Roman" w:eastAsia="Calibri" w:hAnsi="Times New Roman" w:cs="Times New Roman"/>
          <w:sz w:val="24"/>
          <w:szCs w:val="24"/>
          <w:lang w:val="en-US"/>
        </w:rPr>
        <w:t>ameloblastic</w:t>
      </w:r>
      <w:proofErr w:type="spellEnd"/>
      <w:r w:rsidRPr="009723D1">
        <w:rPr>
          <w:rFonts w:ascii="Times New Roman" w:eastAsia="Calibri" w:hAnsi="Times New Roman" w:cs="Times New Roman"/>
          <w:sz w:val="24"/>
          <w:szCs w:val="24"/>
          <w:lang w:val="en-US"/>
        </w:rPr>
        <w:t xml:space="preserve"> carcinoma. </w:t>
      </w:r>
      <w:r w:rsidRPr="009723D1">
        <w:rPr>
          <w:rFonts w:ascii="Times New Roman" w:eastAsia="Calibri" w:hAnsi="Times New Roman" w:cs="Times New Roman"/>
          <w:iCs/>
          <w:sz w:val="24"/>
          <w:szCs w:val="24"/>
          <w:lang w:val="en-US"/>
        </w:rPr>
        <w:t xml:space="preserve">Oral </w:t>
      </w:r>
      <w:proofErr w:type="spellStart"/>
      <w:r w:rsidRPr="009723D1">
        <w:rPr>
          <w:rFonts w:ascii="Times New Roman" w:eastAsia="Calibri" w:hAnsi="Times New Roman" w:cs="Times New Roman"/>
          <w:iCs/>
          <w:sz w:val="24"/>
          <w:szCs w:val="24"/>
          <w:lang w:val="en-US"/>
        </w:rPr>
        <w:t>Surg</w:t>
      </w:r>
      <w:proofErr w:type="spellEnd"/>
      <w:r w:rsidRPr="009723D1">
        <w:rPr>
          <w:rFonts w:ascii="Times New Roman" w:eastAsia="Calibri" w:hAnsi="Times New Roman" w:cs="Times New Roman"/>
          <w:iCs/>
          <w:sz w:val="24"/>
          <w:szCs w:val="24"/>
          <w:lang w:val="en-US"/>
        </w:rPr>
        <w:t xml:space="preserve"> Oral Med Oral </w:t>
      </w:r>
      <w:proofErr w:type="spellStart"/>
      <w:r w:rsidRPr="009723D1">
        <w:rPr>
          <w:rFonts w:ascii="Times New Roman" w:eastAsia="Calibri" w:hAnsi="Times New Roman" w:cs="Times New Roman"/>
          <w:iCs/>
          <w:sz w:val="24"/>
          <w:szCs w:val="24"/>
          <w:lang w:val="en-US"/>
        </w:rPr>
        <w:t>Pathol</w:t>
      </w:r>
      <w:proofErr w:type="spellEnd"/>
      <w:r w:rsidRPr="009723D1">
        <w:rPr>
          <w:rFonts w:ascii="Times New Roman" w:eastAsia="Calibri" w:hAnsi="Times New Roman" w:cs="Times New Roman"/>
          <w:sz w:val="24"/>
          <w:szCs w:val="24"/>
          <w:lang w:val="en-US"/>
        </w:rPr>
        <w:t xml:space="preserve"> 57: 168–176</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1984</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t xml:space="preserve">Small IA, Waldron CA.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of the jaws. </w:t>
      </w:r>
      <w:r w:rsidRPr="009723D1">
        <w:rPr>
          <w:rFonts w:ascii="Times New Roman" w:eastAsia="Calibri" w:hAnsi="Times New Roman" w:cs="Times New Roman"/>
          <w:iCs/>
          <w:sz w:val="24"/>
          <w:szCs w:val="24"/>
          <w:lang w:val="en-US"/>
        </w:rPr>
        <w:t xml:space="preserve">Oral </w:t>
      </w:r>
      <w:proofErr w:type="spellStart"/>
      <w:r w:rsidRPr="009723D1">
        <w:rPr>
          <w:rFonts w:ascii="Times New Roman" w:eastAsia="Calibri" w:hAnsi="Times New Roman" w:cs="Times New Roman"/>
          <w:iCs/>
          <w:sz w:val="24"/>
          <w:szCs w:val="24"/>
          <w:lang w:val="en-US"/>
        </w:rPr>
        <w:t>Surg</w:t>
      </w:r>
      <w:proofErr w:type="spellEnd"/>
      <w:r w:rsidRPr="009723D1">
        <w:rPr>
          <w:rFonts w:ascii="Times New Roman" w:eastAsia="Calibri" w:hAnsi="Times New Roman" w:cs="Times New Roman"/>
          <w:iCs/>
          <w:sz w:val="24"/>
          <w:szCs w:val="24"/>
          <w:lang w:val="en-US"/>
        </w:rPr>
        <w:t xml:space="preserve"> Oral Med Oral </w:t>
      </w:r>
      <w:proofErr w:type="spellStart"/>
      <w:r w:rsidRPr="009723D1">
        <w:rPr>
          <w:rFonts w:ascii="Times New Roman" w:eastAsia="Calibri" w:hAnsi="Times New Roman" w:cs="Times New Roman"/>
          <w:iCs/>
          <w:sz w:val="24"/>
          <w:szCs w:val="24"/>
          <w:lang w:val="en-US"/>
        </w:rPr>
        <w:t>Pathol</w:t>
      </w:r>
      <w:proofErr w:type="spellEnd"/>
      <w:r w:rsidRPr="009723D1">
        <w:rPr>
          <w:rFonts w:ascii="Times New Roman" w:eastAsia="Calibri" w:hAnsi="Times New Roman" w:cs="Times New Roman"/>
          <w:sz w:val="24"/>
          <w:szCs w:val="24"/>
          <w:lang w:val="en-US"/>
        </w:rPr>
        <w:t xml:space="preserve">  8: 281–297</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1955</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proofErr w:type="spellStart"/>
      <w:r w:rsidRPr="009723D1">
        <w:rPr>
          <w:rFonts w:ascii="Times New Roman" w:eastAsia="Calibri" w:hAnsi="Times New Roman" w:cs="Times New Roman"/>
          <w:color w:val="231F20"/>
          <w:sz w:val="24"/>
          <w:szCs w:val="24"/>
          <w:lang w:val="en-US"/>
        </w:rPr>
        <w:t>Thoma</w:t>
      </w:r>
      <w:proofErr w:type="spellEnd"/>
      <w:r w:rsidRPr="009723D1">
        <w:rPr>
          <w:rFonts w:ascii="Times New Roman" w:eastAsia="Calibri" w:hAnsi="Times New Roman" w:cs="Times New Roman"/>
          <w:color w:val="231F20"/>
          <w:sz w:val="24"/>
          <w:szCs w:val="24"/>
          <w:lang w:val="en-US"/>
        </w:rPr>
        <w:t xml:space="preserve"> K.H. A textbook of oral pathology. In: Shafer WG, Hine MK, Levy BM, eds. 4th ed</w:t>
      </w:r>
      <w:r>
        <w:rPr>
          <w:rFonts w:ascii="Times New Roman" w:eastAsia="Calibri" w:hAnsi="Times New Roman" w:cs="Times New Roman"/>
          <w:color w:val="231F20"/>
          <w:sz w:val="24"/>
          <w:szCs w:val="24"/>
          <w:lang w:val="en-US"/>
        </w:rPr>
        <w:t xml:space="preserve">. Philadelphia: WB Saunders Co. </w:t>
      </w:r>
      <w:r w:rsidRPr="009723D1">
        <w:rPr>
          <w:rFonts w:ascii="Times New Roman" w:eastAsia="Calibri" w:hAnsi="Times New Roman" w:cs="Times New Roman"/>
          <w:color w:val="231F20"/>
          <w:sz w:val="24"/>
          <w:szCs w:val="24"/>
          <w:lang w:val="en-US"/>
        </w:rPr>
        <w:t>280–281</w:t>
      </w:r>
      <w:r>
        <w:rPr>
          <w:rFonts w:ascii="Times New Roman" w:eastAsia="Calibri" w:hAnsi="Times New Roman" w:cs="Times New Roman"/>
          <w:color w:val="231F20"/>
          <w:sz w:val="24"/>
          <w:szCs w:val="24"/>
          <w:lang w:val="en-US"/>
        </w:rPr>
        <w:t>,</w:t>
      </w:r>
      <w:r w:rsidRPr="00FB793B">
        <w:rPr>
          <w:rFonts w:ascii="Times New Roman" w:eastAsia="Calibri" w:hAnsi="Times New Roman" w:cs="Times New Roman"/>
          <w:color w:val="231F20"/>
          <w:sz w:val="24"/>
          <w:szCs w:val="24"/>
          <w:lang w:val="en-US"/>
        </w:rPr>
        <w:t xml:space="preserve"> </w:t>
      </w:r>
      <w:r w:rsidRPr="009723D1">
        <w:rPr>
          <w:rFonts w:ascii="Times New Roman" w:eastAsia="Calibri" w:hAnsi="Times New Roman" w:cs="Times New Roman"/>
          <w:color w:val="231F20"/>
          <w:sz w:val="24"/>
          <w:szCs w:val="24"/>
          <w:lang w:val="en-US"/>
        </w:rPr>
        <w:t>1983</w:t>
      </w:r>
    </w:p>
    <w:p w:rsidR="00CC7A65" w:rsidRPr="009723D1" w:rsidRDefault="00CC7A65" w:rsidP="00CC7A65">
      <w:pPr>
        <w:pStyle w:val="ListeParagraf"/>
        <w:numPr>
          <w:ilvl w:val="0"/>
          <w:numId w:val="1"/>
        </w:numPr>
        <w:autoSpaceDE w:val="0"/>
        <w:autoSpaceDN w:val="0"/>
        <w:adjustRightInd w:val="0"/>
        <w:spacing w:after="0" w:line="480" w:lineRule="auto"/>
        <w:contextualSpacing w:val="0"/>
        <w:jc w:val="both"/>
        <w:rPr>
          <w:rFonts w:ascii="Times New Roman" w:eastAsia="Calibri" w:hAnsi="Times New Roman" w:cs="Times New Roman"/>
          <w:sz w:val="24"/>
          <w:szCs w:val="24"/>
          <w:lang w:val="en-US"/>
        </w:rPr>
      </w:pPr>
      <w:r w:rsidRPr="009723D1">
        <w:rPr>
          <w:rFonts w:ascii="Times New Roman" w:eastAsia="Calibri" w:hAnsi="Times New Roman" w:cs="Times New Roman"/>
          <w:sz w:val="24"/>
          <w:szCs w:val="24"/>
          <w:lang w:val="en-US"/>
        </w:rPr>
        <w:lastRenderedPageBreak/>
        <w:t xml:space="preserve"> Woo SB, </w:t>
      </w:r>
      <w:r>
        <w:rPr>
          <w:rFonts w:ascii="Times New Roman" w:eastAsia="Calibri" w:hAnsi="Times New Roman" w:cs="Times New Roman"/>
          <w:sz w:val="24"/>
          <w:szCs w:val="24"/>
          <w:lang w:val="en-US"/>
        </w:rPr>
        <w:t xml:space="preserve">Smith-Williams JE, </w:t>
      </w:r>
      <w:proofErr w:type="spellStart"/>
      <w:r>
        <w:rPr>
          <w:rFonts w:ascii="Times New Roman" w:eastAsia="Calibri" w:hAnsi="Times New Roman" w:cs="Times New Roman"/>
          <w:sz w:val="24"/>
          <w:szCs w:val="24"/>
          <w:lang w:val="en-US"/>
        </w:rPr>
        <w:t>Sciubba</w:t>
      </w:r>
      <w:proofErr w:type="spellEnd"/>
      <w:r>
        <w:rPr>
          <w:rFonts w:ascii="Times New Roman" w:eastAsia="Calibri" w:hAnsi="Times New Roman" w:cs="Times New Roman"/>
          <w:sz w:val="24"/>
          <w:szCs w:val="24"/>
          <w:lang w:val="en-US"/>
        </w:rPr>
        <w:t xml:space="preserve"> JJ, Lipper S</w:t>
      </w:r>
      <w:r w:rsidRPr="009723D1">
        <w:rPr>
          <w:rFonts w:ascii="Times New Roman" w:eastAsia="Calibri" w:hAnsi="Times New Roman" w:cs="Times New Roman"/>
          <w:sz w:val="24"/>
          <w:szCs w:val="24"/>
          <w:lang w:val="en-US"/>
        </w:rPr>
        <w:t xml:space="preserve">. Peripheral </w:t>
      </w:r>
      <w:proofErr w:type="spellStart"/>
      <w:r w:rsidRPr="009723D1">
        <w:rPr>
          <w:rFonts w:ascii="Times New Roman" w:eastAsia="Calibri" w:hAnsi="Times New Roman" w:cs="Times New Roman"/>
          <w:sz w:val="24"/>
          <w:szCs w:val="24"/>
          <w:lang w:val="en-US"/>
        </w:rPr>
        <w:t>ameloblastoma</w:t>
      </w:r>
      <w:proofErr w:type="spellEnd"/>
      <w:r w:rsidRPr="009723D1">
        <w:rPr>
          <w:rFonts w:ascii="Times New Roman" w:eastAsia="Calibri" w:hAnsi="Times New Roman" w:cs="Times New Roman"/>
          <w:sz w:val="24"/>
          <w:szCs w:val="24"/>
          <w:lang w:val="en-US"/>
        </w:rPr>
        <w:t xml:space="preserve"> of the </w:t>
      </w:r>
      <w:proofErr w:type="spellStart"/>
      <w:r w:rsidRPr="009723D1">
        <w:rPr>
          <w:rFonts w:ascii="Times New Roman" w:eastAsia="Calibri" w:hAnsi="Times New Roman" w:cs="Times New Roman"/>
          <w:sz w:val="24"/>
          <w:szCs w:val="24"/>
          <w:lang w:val="en-US"/>
        </w:rPr>
        <w:t>buccal</w:t>
      </w:r>
      <w:proofErr w:type="spellEnd"/>
      <w:r w:rsidRPr="009723D1">
        <w:rPr>
          <w:rFonts w:ascii="Times New Roman" w:eastAsia="Calibri" w:hAnsi="Times New Roman" w:cs="Times New Roman"/>
          <w:sz w:val="24"/>
          <w:szCs w:val="24"/>
          <w:lang w:val="en-US"/>
        </w:rPr>
        <w:t xml:space="preserve"> mucosa: case report and review of the English literature. </w:t>
      </w:r>
      <w:r w:rsidRPr="009723D1">
        <w:rPr>
          <w:rFonts w:ascii="Times New Roman" w:eastAsia="Calibri" w:hAnsi="Times New Roman" w:cs="Times New Roman"/>
          <w:iCs/>
          <w:sz w:val="24"/>
          <w:szCs w:val="24"/>
          <w:lang w:val="en-US"/>
        </w:rPr>
        <w:t xml:space="preserve">Oral </w:t>
      </w:r>
      <w:proofErr w:type="spellStart"/>
      <w:r w:rsidRPr="009723D1">
        <w:rPr>
          <w:rFonts w:ascii="Times New Roman" w:eastAsia="Calibri" w:hAnsi="Times New Roman" w:cs="Times New Roman"/>
          <w:iCs/>
          <w:sz w:val="24"/>
          <w:szCs w:val="24"/>
          <w:lang w:val="en-US"/>
        </w:rPr>
        <w:t>Surg</w:t>
      </w:r>
      <w:proofErr w:type="spellEnd"/>
      <w:r w:rsidRPr="009723D1">
        <w:rPr>
          <w:rFonts w:ascii="Times New Roman" w:eastAsia="Calibri" w:hAnsi="Times New Roman" w:cs="Times New Roman"/>
          <w:iCs/>
          <w:sz w:val="24"/>
          <w:szCs w:val="24"/>
          <w:lang w:val="en-US"/>
        </w:rPr>
        <w:t xml:space="preserve"> Oral Med Oral </w:t>
      </w:r>
      <w:proofErr w:type="spellStart"/>
      <w:r w:rsidRPr="009723D1">
        <w:rPr>
          <w:rFonts w:ascii="Times New Roman" w:eastAsia="Calibri" w:hAnsi="Times New Roman" w:cs="Times New Roman"/>
          <w:iCs/>
          <w:sz w:val="24"/>
          <w:szCs w:val="24"/>
          <w:lang w:val="en-US"/>
        </w:rPr>
        <w:t>Pathol</w:t>
      </w:r>
      <w:proofErr w:type="spellEnd"/>
      <w:r w:rsidRPr="009723D1">
        <w:rPr>
          <w:rFonts w:ascii="Times New Roman" w:eastAsia="Calibri" w:hAnsi="Times New Roman" w:cs="Times New Roman"/>
          <w:iCs/>
          <w:sz w:val="24"/>
          <w:szCs w:val="24"/>
          <w:lang w:val="en-US"/>
        </w:rPr>
        <w:t xml:space="preserve"> </w:t>
      </w:r>
      <w:r w:rsidRPr="009723D1">
        <w:rPr>
          <w:rFonts w:ascii="Times New Roman" w:eastAsia="Calibri" w:hAnsi="Times New Roman" w:cs="Times New Roman"/>
          <w:sz w:val="24"/>
          <w:szCs w:val="24"/>
          <w:lang w:val="en-US"/>
        </w:rPr>
        <w:t xml:space="preserve"> 63: 78–84</w:t>
      </w:r>
      <w:r>
        <w:rPr>
          <w:rFonts w:ascii="Times New Roman" w:eastAsia="Calibri" w:hAnsi="Times New Roman" w:cs="Times New Roman"/>
          <w:sz w:val="24"/>
          <w:szCs w:val="24"/>
          <w:lang w:val="en-US"/>
        </w:rPr>
        <w:t xml:space="preserve">, </w:t>
      </w:r>
      <w:r w:rsidRPr="009723D1">
        <w:rPr>
          <w:rFonts w:ascii="Times New Roman" w:eastAsia="Calibri" w:hAnsi="Times New Roman" w:cs="Times New Roman"/>
          <w:sz w:val="24"/>
          <w:szCs w:val="24"/>
          <w:lang w:val="en-US"/>
        </w:rPr>
        <w:t>1987</w:t>
      </w:r>
    </w:p>
    <w:p w:rsidR="00CC7A65" w:rsidRDefault="00CC7A65" w:rsidP="00CC7A65">
      <w:pPr>
        <w:spacing w:line="480" w:lineRule="auto"/>
        <w:jc w:val="both"/>
        <w:rPr>
          <w:rFonts w:ascii="Times New Roman" w:hAnsi="Times New Roman" w:cs="Times New Roman"/>
          <w:b/>
          <w:bCs/>
          <w:sz w:val="28"/>
          <w:szCs w:val="28"/>
          <w:lang w:val="en-US"/>
        </w:rPr>
      </w:pPr>
    </w:p>
    <w:p w:rsidR="00CC7A65" w:rsidRDefault="00CC7A65" w:rsidP="00CC7A65">
      <w:pPr>
        <w:spacing w:line="480" w:lineRule="auto"/>
        <w:jc w:val="both"/>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Legends</w:t>
      </w:r>
    </w:p>
    <w:p w:rsidR="00CC7A65" w:rsidRDefault="00CC7A65" w:rsidP="00CC7A65">
      <w:pPr>
        <w:spacing w:line="480" w:lineRule="auto"/>
        <w:jc w:val="both"/>
        <w:rPr>
          <w:rFonts w:ascii="Times New Roman" w:eastAsia="Calibri" w:hAnsi="Times New Roman" w:cs="Times New Roman"/>
          <w:sz w:val="24"/>
          <w:szCs w:val="24"/>
          <w:lang w:val="en-US"/>
        </w:rPr>
      </w:pPr>
      <w:r w:rsidRPr="00175F07">
        <w:rPr>
          <w:rFonts w:ascii="Times New Roman" w:eastAsia="Calibri" w:hAnsi="Times New Roman" w:cs="Times New Roman"/>
          <w:b/>
          <w:sz w:val="24"/>
          <w:szCs w:val="24"/>
          <w:lang w:val="en-US"/>
        </w:rPr>
        <w:t>Figure 1</w:t>
      </w:r>
      <w:r w:rsidRPr="00E04C3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Preoperative coronal </w:t>
      </w:r>
      <w:proofErr w:type="spellStart"/>
      <w:r>
        <w:rPr>
          <w:rFonts w:ascii="Times New Roman" w:eastAsia="Calibri" w:hAnsi="Times New Roman" w:cs="Times New Roman"/>
          <w:sz w:val="24"/>
          <w:szCs w:val="24"/>
          <w:lang w:val="en-US"/>
        </w:rPr>
        <w:t>paranasal</w:t>
      </w:r>
      <w:proofErr w:type="spellEnd"/>
      <w:r>
        <w:rPr>
          <w:rFonts w:ascii="Times New Roman" w:eastAsia="Calibri" w:hAnsi="Times New Roman" w:cs="Times New Roman"/>
          <w:sz w:val="24"/>
          <w:szCs w:val="24"/>
          <w:lang w:val="en-US"/>
        </w:rPr>
        <w:t xml:space="preserve"> CT scan showing the lesion destructing anterior skull base.</w:t>
      </w:r>
    </w:p>
    <w:p w:rsidR="00CC7A65" w:rsidRPr="00E04C36" w:rsidRDefault="00CC7A65" w:rsidP="00CC7A65">
      <w:pPr>
        <w:spacing w:line="480" w:lineRule="auto"/>
        <w:jc w:val="both"/>
        <w:rPr>
          <w:rFonts w:ascii="Times New Roman" w:eastAsia="Calibri" w:hAnsi="Times New Roman" w:cs="Times New Roman"/>
          <w:sz w:val="24"/>
          <w:szCs w:val="24"/>
          <w:lang w:val="en-US"/>
        </w:rPr>
      </w:pPr>
      <w:r w:rsidRPr="00175F07">
        <w:rPr>
          <w:rFonts w:ascii="Times New Roman" w:eastAsia="Calibri" w:hAnsi="Times New Roman" w:cs="Times New Roman"/>
          <w:b/>
          <w:sz w:val="24"/>
          <w:szCs w:val="24"/>
          <w:lang w:val="en-US"/>
        </w:rPr>
        <w:t>Figure 2</w:t>
      </w:r>
      <w:r w:rsidRPr="00E04C3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Preoperative coronal and </w:t>
      </w:r>
      <w:proofErr w:type="spellStart"/>
      <w:r>
        <w:rPr>
          <w:rFonts w:ascii="Times New Roman" w:eastAsia="Calibri" w:hAnsi="Times New Roman" w:cs="Times New Roman"/>
          <w:sz w:val="24"/>
          <w:szCs w:val="24"/>
          <w:lang w:val="en-US"/>
        </w:rPr>
        <w:t>sagittal</w:t>
      </w:r>
      <w:proofErr w:type="spellEnd"/>
      <w:r>
        <w:rPr>
          <w:rFonts w:ascii="Times New Roman" w:eastAsia="Calibri" w:hAnsi="Times New Roman" w:cs="Times New Roman"/>
          <w:sz w:val="24"/>
          <w:szCs w:val="24"/>
          <w:lang w:val="en-US"/>
        </w:rPr>
        <w:t xml:space="preserve"> enhanced cranial MRI of the patient demonstrating the huge tumor and its extensions.</w:t>
      </w:r>
    </w:p>
    <w:p w:rsidR="00CC7A65" w:rsidRPr="00E04C36" w:rsidRDefault="00CC7A65" w:rsidP="00CC7A65">
      <w:pPr>
        <w:spacing w:line="480" w:lineRule="auto"/>
        <w:jc w:val="both"/>
        <w:rPr>
          <w:rFonts w:ascii="Times New Roman" w:eastAsia="Calibri" w:hAnsi="Times New Roman" w:cs="Times New Roman"/>
          <w:sz w:val="24"/>
          <w:szCs w:val="24"/>
          <w:lang w:val="en-US"/>
        </w:rPr>
      </w:pPr>
      <w:r w:rsidRPr="00175F07">
        <w:rPr>
          <w:rFonts w:ascii="Times New Roman" w:eastAsia="Calibri" w:hAnsi="Times New Roman" w:cs="Times New Roman"/>
          <w:b/>
          <w:sz w:val="24"/>
          <w:szCs w:val="24"/>
          <w:lang w:val="en-US"/>
        </w:rPr>
        <w:t>Figure 3</w:t>
      </w:r>
      <w:r w:rsidRPr="00E04C36">
        <w:rPr>
          <w:rFonts w:ascii="Times New Roman" w:eastAsia="Calibri" w:hAnsi="Times New Roman" w:cs="Times New Roman"/>
          <w:sz w:val="24"/>
          <w:szCs w:val="24"/>
          <w:lang w:val="en-US"/>
        </w:rPr>
        <w:t xml:space="preserve">: </w:t>
      </w:r>
      <w:r w:rsidRPr="00094FAD">
        <w:rPr>
          <w:rFonts w:ascii="Times New Roman" w:eastAsia="Calibri" w:hAnsi="Times New Roman" w:cs="Times New Roman"/>
          <w:sz w:val="24"/>
          <w:szCs w:val="24"/>
          <w:lang w:val="en-US"/>
        </w:rPr>
        <w:t>C</w:t>
      </w:r>
      <w:r>
        <w:rPr>
          <w:rFonts w:ascii="Times New Roman" w:eastAsia="Calibri" w:hAnsi="Times New Roman" w:cs="Times New Roman"/>
          <w:sz w:val="24"/>
          <w:szCs w:val="24"/>
          <w:lang w:val="en-US"/>
        </w:rPr>
        <w:t xml:space="preserve">oronal and </w:t>
      </w:r>
      <w:proofErr w:type="spellStart"/>
      <w:r>
        <w:rPr>
          <w:rFonts w:ascii="Times New Roman" w:eastAsia="Calibri" w:hAnsi="Times New Roman" w:cs="Times New Roman"/>
          <w:sz w:val="24"/>
          <w:szCs w:val="24"/>
          <w:lang w:val="en-US"/>
        </w:rPr>
        <w:t>sagittal</w:t>
      </w:r>
      <w:proofErr w:type="spellEnd"/>
      <w:r>
        <w:rPr>
          <w:rFonts w:ascii="Times New Roman" w:eastAsia="Calibri" w:hAnsi="Times New Roman" w:cs="Times New Roman"/>
          <w:sz w:val="24"/>
          <w:szCs w:val="24"/>
          <w:lang w:val="en-US"/>
        </w:rPr>
        <w:t xml:space="preserve"> enhanced cranial MRI of the patient after the first operation showing the intracranial residual tumor part.</w:t>
      </w:r>
    </w:p>
    <w:p w:rsidR="00CC7A65" w:rsidRDefault="00CC7A65" w:rsidP="00CC7A65">
      <w:pPr>
        <w:widowControl w:val="0"/>
        <w:autoSpaceDE w:val="0"/>
        <w:autoSpaceDN w:val="0"/>
        <w:adjustRightInd w:val="0"/>
        <w:spacing w:after="240" w:line="480" w:lineRule="auto"/>
        <w:jc w:val="both"/>
        <w:rPr>
          <w:rFonts w:ascii="Times" w:eastAsia="Calibri" w:hAnsi="Times" w:cs="Times"/>
          <w:sz w:val="24"/>
          <w:szCs w:val="24"/>
          <w:lang w:val="en-US"/>
        </w:rPr>
      </w:pPr>
      <w:r w:rsidRPr="00175F07">
        <w:rPr>
          <w:rFonts w:ascii="Times New Roman" w:eastAsia="Calibri" w:hAnsi="Times New Roman" w:cs="Times New Roman"/>
          <w:b/>
          <w:sz w:val="24"/>
          <w:szCs w:val="24"/>
          <w:lang w:val="en-US"/>
        </w:rPr>
        <w:t>Figure 4</w:t>
      </w:r>
      <w:r w:rsidRPr="00E04C36">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Pr>
          <w:rFonts w:ascii="Times" w:eastAsia="Calibri" w:hAnsi="Times" w:cs="Times"/>
          <w:sz w:val="24"/>
          <w:szCs w:val="24"/>
          <w:lang w:val="en-US"/>
        </w:rPr>
        <w:t>Photomicrograph examples of histology samples proving</w:t>
      </w:r>
      <w:r w:rsidRPr="00B46AA3">
        <w:rPr>
          <w:rFonts w:ascii="Times" w:eastAsia="Calibri" w:hAnsi="Times" w:cs="Times"/>
          <w:sz w:val="24"/>
          <w:szCs w:val="24"/>
          <w:lang w:val="en-US"/>
        </w:rPr>
        <w:t xml:space="preserve"> </w:t>
      </w:r>
      <w:r>
        <w:rPr>
          <w:rFonts w:ascii="Times" w:eastAsia="Calibri" w:hAnsi="Times" w:cs="Times"/>
          <w:sz w:val="24"/>
          <w:szCs w:val="24"/>
          <w:lang w:val="en-US"/>
        </w:rPr>
        <w:t xml:space="preserve">an </w:t>
      </w:r>
      <w:proofErr w:type="spellStart"/>
      <w:r>
        <w:rPr>
          <w:rFonts w:ascii="Times" w:eastAsia="Calibri" w:hAnsi="Times" w:cs="Times"/>
          <w:sz w:val="24"/>
          <w:szCs w:val="24"/>
          <w:lang w:val="en-US"/>
        </w:rPr>
        <w:t>ameloblastic</w:t>
      </w:r>
      <w:proofErr w:type="spellEnd"/>
      <w:r>
        <w:rPr>
          <w:rFonts w:ascii="Times" w:eastAsia="Calibri" w:hAnsi="Times" w:cs="Times"/>
          <w:sz w:val="24"/>
          <w:szCs w:val="24"/>
          <w:lang w:val="en-US"/>
        </w:rPr>
        <w:t xml:space="preserve"> carcinoma. </w:t>
      </w:r>
      <w:proofErr w:type="gramStart"/>
      <w:r>
        <w:rPr>
          <w:rFonts w:ascii="Times" w:eastAsia="Calibri" w:hAnsi="Times" w:cs="Times"/>
          <w:sz w:val="24"/>
          <w:szCs w:val="24"/>
          <w:lang w:val="en-US"/>
        </w:rPr>
        <w:t xml:space="preserve">Dense </w:t>
      </w:r>
      <w:proofErr w:type="spellStart"/>
      <w:r>
        <w:rPr>
          <w:rFonts w:ascii="Times" w:eastAsia="Calibri" w:hAnsi="Times" w:cs="Times"/>
          <w:sz w:val="24"/>
          <w:szCs w:val="24"/>
          <w:lang w:val="en-US"/>
        </w:rPr>
        <w:t>basaloid</w:t>
      </w:r>
      <w:proofErr w:type="spellEnd"/>
      <w:r>
        <w:rPr>
          <w:rFonts w:ascii="Times" w:eastAsia="Calibri" w:hAnsi="Times" w:cs="Times"/>
          <w:sz w:val="24"/>
          <w:szCs w:val="24"/>
          <w:lang w:val="en-US"/>
        </w:rPr>
        <w:t xml:space="preserve"> epithelial cells with </w:t>
      </w:r>
      <w:proofErr w:type="spellStart"/>
      <w:r>
        <w:rPr>
          <w:rFonts w:ascii="Times" w:eastAsia="Calibri" w:hAnsi="Times" w:cs="Times"/>
          <w:sz w:val="24"/>
          <w:szCs w:val="24"/>
          <w:lang w:val="en-US"/>
        </w:rPr>
        <w:t>palisadig</w:t>
      </w:r>
      <w:proofErr w:type="spellEnd"/>
      <w:r>
        <w:rPr>
          <w:rFonts w:ascii="Times" w:eastAsia="Calibri" w:hAnsi="Times" w:cs="Times"/>
          <w:sz w:val="24"/>
          <w:szCs w:val="24"/>
          <w:lang w:val="en-US"/>
        </w:rPr>
        <w:t>, H&amp;E, x40 (A).</w:t>
      </w:r>
      <w:proofErr w:type="gramEnd"/>
      <w:r>
        <w:rPr>
          <w:rFonts w:ascii="Times" w:eastAsia="Calibri" w:hAnsi="Times" w:cs="Times"/>
          <w:sz w:val="24"/>
          <w:szCs w:val="24"/>
          <w:lang w:val="en-US"/>
        </w:rPr>
        <w:t xml:space="preserve"> </w:t>
      </w:r>
      <w:proofErr w:type="spellStart"/>
      <w:proofErr w:type="gramStart"/>
      <w:r>
        <w:rPr>
          <w:rFonts w:ascii="Times" w:eastAsia="Calibri" w:hAnsi="Times" w:cs="Times"/>
          <w:sz w:val="24"/>
          <w:szCs w:val="24"/>
          <w:lang w:val="en-US"/>
        </w:rPr>
        <w:t>Immunohistochemical</w:t>
      </w:r>
      <w:proofErr w:type="spellEnd"/>
      <w:r>
        <w:rPr>
          <w:rFonts w:ascii="Times" w:eastAsia="Calibri" w:hAnsi="Times" w:cs="Times"/>
          <w:sz w:val="24"/>
          <w:szCs w:val="24"/>
          <w:lang w:val="en-US"/>
        </w:rPr>
        <w:t xml:space="preserve"> diffuse CK8 </w:t>
      </w:r>
      <w:proofErr w:type="spellStart"/>
      <w:r>
        <w:rPr>
          <w:rFonts w:ascii="Times" w:eastAsia="Calibri" w:hAnsi="Times" w:cs="Times"/>
          <w:sz w:val="24"/>
          <w:szCs w:val="24"/>
          <w:lang w:val="en-US"/>
        </w:rPr>
        <w:t>sytoplasmic</w:t>
      </w:r>
      <w:proofErr w:type="spellEnd"/>
      <w:r>
        <w:rPr>
          <w:rFonts w:ascii="Times" w:eastAsia="Calibri" w:hAnsi="Times" w:cs="Times"/>
          <w:sz w:val="24"/>
          <w:szCs w:val="24"/>
          <w:lang w:val="en-US"/>
        </w:rPr>
        <w:t xml:space="preserve"> staining of the cells, CK8, x40 (B).</w:t>
      </w:r>
      <w:proofErr w:type="gramEnd"/>
      <w:r>
        <w:rPr>
          <w:rFonts w:ascii="Times" w:eastAsia="Calibri" w:hAnsi="Times" w:cs="Times"/>
          <w:sz w:val="24"/>
          <w:szCs w:val="24"/>
          <w:lang w:val="en-US"/>
        </w:rPr>
        <w:t xml:space="preserve"> </w:t>
      </w:r>
      <w:proofErr w:type="spellStart"/>
      <w:proofErr w:type="gramStart"/>
      <w:r>
        <w:rPr>
          <w:rFonts w:ascii="Times" w:eastAsia="Calibri" w:hAnsi="Times" w:cs="Times"/>
          <w:sz w:val="24"/>
          <w:szCs w:val="24"/>
          <w:lang w:val="en-US"/>
        </w:rPr>
        <w:t>Immunohistochemical</w:t>
      </w:r>
      <w:proofErr w:type="spellEnd"/>
      <w:r>
        <w:rPr>
          <w:rFonts w:ascii="Times" w:eastAsia="Calibri" w:hAnsi="Times" w:cs="Times"/>
          <w:sz w:val="24"/>
          <w:szCs w:val="24"/>
          <w:lang w:val="en-US"/>
        </w:rPr>
        <w:t xml:space="preserve"> diffuse CK18 </w:t>
      </w:r>
      <w:proofErr w:type="spellStart"/>
      <w:r>
        <w:rPr>
          <w:rFonts w:ascii="Times" w:eastAsia="Calibri" w:hAnsi="Times" w:cs="Times"/>
          <w:sz w:val="24"/>
          <w:szCs w:val="24"/>
          <w:lang w:val="en-US"/>
        </w:rPr>
        <w:t>sytoplasmic</w:t>
      </w:r>
      <w:proofErr w:type="spellEnd"/>
      <w:r>
        <w:rPr>
          <w:rFonts w:ascii="Times" w:eastAsia="Calibri" w:hAnsi="Times" w:cs="Times"/>
          <w:sz w:val="24"/>
          <w:szCs w:val="24"/>
          <w:lang w:val="en-US"/>
        </w:rPr>
        <w:t xml:space="preserve"> staining of the cells, CK18, x40 (C).</w:t>
      </w:r>
      <w:proofErr w:type="gramEnd"/>
      <w:r>
        <w:rPr>
          <w:rFonts w:ascii="Times" w:eastAsia="Calibri" w:hAnsi="Times" w:cs="Times"/>
          <w:sz w:val="24"/>
          <w:szCs w:val="24"/>
          <w:lang w:val="en-US"/>
        </w:rPr>
        <w:t xml:space="preserve"> Diffuse P53 staining of the cell nuclei, P53, x200</w:t>
      </w:r>
    </w:p>
    <w:p w:rsidR="00CC7A65" w:rsidRDefault="00CC7A65" w:rsidP="00CC7A65">
      <w:pPr>
        <w:spacing w:line="480" w:lineRule="auto"/>
        <w:jc w:val="both"/>
        <w:rPr>
          <w:rFonts w:ascii="Times New Roman" w:eastAsia="Calibri" w:hAnsi="Times New Roman" w:cs="Times New Roman"/>
          <w:sz w:val="24"/>
          <w:szCs w:val="24"/>
          <w:lang w:val="en-US"/>
        </w:rPr>
      </w:pPr>
      <w:r w:rsidRPr="00175F07">
        <w:rPr>
          <w:rFonts w:ascii="Times New Roman" w:eastAsia="Calibri" w:hAnsi="Times New Roman" w:cs="Times New Roman"/>
          <w:b/>
          <w:sz w:val="24"/>
          <w:szCs w:val="24"/>
          <w:lang w:val="en-US"/>
        </w:rPr>
        <w:t>Figure 5</w:t>
      </w:r>
      <w:r>
        <w:rPr>
          <w:rFonts w:ascii="Times New Roman" w:eastAsia="Calibri" w:hAnsi="Times New Roman" w:cs="Times New Roman"/>
          <w:sz w:val="24"/>
          <w:szCs w:val="24"/>
          <w:lang w:val="en-US"/>
        </w:rPr>
        <w:t xml:space="preserve">: </w:t>
      </w:r>
      <w:r w:rsidRPr="00094FAD">
        <w:rPr>
          <w:rFonts w:ascii="Times New Roman" w:eastAsia="Calibri" w:hAnsi="Times New Roman" w:cs="Times New Roman"/>
          <w:sz w:val="24"/>
          <w:szCs w:val="24"/>
          <w:lang w:val="en-US"/>
        </w:rPr>
        <w:t>C</w:t>
      </w:r>
      <w:r>
        <w:rPr>
          <w:rFonts w:ascii="Times New Roman" w:eastAsia="Calibri" w:hAnsi="Times New Roman" w:cs="Times New Roman"/>
          <w:sz w:val="24"/>
          <w:szCs w:val="24"/>
          <w:lang w:val="en-US"/>
        </w:rPr>
        <w:t xml:space="preserve">oronal and </w:t>
      </w:r>
      <w:proofErr w:type="spellStart"/>
      <w:r>
        <w:rPr>
          <w:rFonts w:ascii="Times New Roman" w:eastAsia="Calibri" w:hAnsi="Times New Roman" w:cs="Times New Roman"/>
          <w:sz w:val="24"/>
          <w:szCs w:val="24"/>
          <w:lang w:val="en-US"/>
        </w:rPr>
        <w:t>sagittal</w:t>
      </w:r>
      <w:proofErr w:type="spellEnd"/>
      <w:r>
        <w:rPr>
          <w:rFonts w:ascii="Times New Roman" w:eastAsia="Calibri" w:hAnsi="Times New Roman" w:cs="Times New Roman"/>
          <w:sz w:val="24"/>
          <w:szCs w:val="24"/>
          <w:lang w:val="en-US"/>
        </w:rPr>
        <w:t xml:space="preserve"> enhanced cranial MRI of the patient after the second operation demonstrating </w:t>
      </w:r>
      <w:proofErr w:type="spellStart"/>
      <w:r>
        <w:rPr>
          <w:rFonts w:ascii="Times New Roman" w:eastAsia="Calibri" w:hAnsi="Times New Roman" w:cs="Times New Roman"/>
          <w:sz w:val="24"/>
          <w:szCs w:val="24"/>
          <w:lang w:val="en-US"/>
        </w:rPr>
        <w:t>grosstotal</w:t>
      </w:r>
      <w:proofErr w:type="spellEnd"/>
      <w:r>
        <w:rPr>
          <w:rFonts w:ascii="Times New Roman" w:eastAsia="Calibri" w:hAnsi="Times New Roman" w:cs="Times New Roman"/>
          <w:sz w:val="24"/>
          <w:szCs w:val="24"/>
          <w:lang w:val="en-US"/>
        </w:rPr>
        <w:t xml:space="preserve"> resection of the tumor with some postoperative changes inside the </w:t>
      </w:r>
      <w:proofErr w:type="spellStart"/>
      <w:r>
        <w:rPr>
          <w:rFonts w:ascii="Times New Roman" w:eastAsia="Calibri" w:hAnsi="Times New Roman" w:cs="Times New Roman"/>
          <w:sz w:val="24"/>
          <w:szCs w:val="24"/>
          <w:lang w:val="en-US"/>
        </w:rPr>
        <w:t>sphenoidal</w:t>
      </w:r>
      <w:proofErr w:type="spellEnd"/>
      <w:r>
        <w:rPr>
          <w:rFonts w:ascii="Times New Roman" w:eastAsia="Calibri" w:hAnsi="Times New Roman" w:cs="Times New Roman"/>
          <w:sz w:val="24"/>
          <w:szCs w:val="24"/>
          <w:lang w:val="en-US"/>
        </w:rPr>
        <w:t xml:space="preserve"> sinus.</w:t>
      </w:r>
    </w:p>
    <w:p w:rsidR="00CC7A65" w:rsidRDefault="00CC7A65" w:rsidP="00CC7A65">
      <w:pPr>
        <w:spacing w:line="480" w:lineRule="auto"/>
        <w:jc w:val="both"/>
        <w:rPr>
          <w:rFonts w:ascii="Times New Roman" w:eastAsia="Calibri" w:hAnsi="Times New Roman" w:cs="Times New Roman"/>
          <w:sz w:val="24"/>
          <w:szCs w:val="24"/>
          <w:lang w:val="en-US"/>
        </w:rPr>
      </w:pPr>
      <w:r w:rsidRPr="007D116C">
        <w:rPr>
          <w:rFonts w:ascii="Times New Roman" w:eastAsia="Calibri" w:hAnsi="Times New Roman" w:cs="Times New Roman"/>
          <w:b/>
          <w:sz w:val="24"/>
          <w:szCs w:val="24"/>
          <w:lang w:val="en-US"/>
        </w:rPr>
        <w:t>Figure 6</w:t>
      </w:r>
      <w:r>
        <w:rPr>
          <w:rFonts w:ascii="Times New Roman" w:eastAsia="Calibri" w:hAnsi="Times New Roman" w:cs="Times New Roman"/>
          <w:sz w:val="24"/>
          <w:szCs w:val="24"/>
          <w:lang w:val="en-US"/>
        </w:rPr>
        <w:t xml:space="preserve">: Axial and </w:t>
      </w:r>
      <w:proofErr w:type="spellStart"/>
      <w:r>
        <w:rPr>
          <w:rFonts w:ascii="Times New Roman" w:eastAsia="Calibri" w:hAnsi="Times New Roman" w:cs="Times New Roman"/>
          <w:sz w:val="24"/>
          <w:szCs w:val="24"/>
          <w:lang w:val="en-US"/>
        </w:rPr>
        <w:t>sagittal</w:t>
      </w:r>
      <w:proofErr w:type="spellEnd"/>
      <w:r>
        <w:rPr>
          <w:rFonts w:ascii="Times New Roman" w:eastAsia="Calibri" w:hAnsi="Times New Roman" w:cs="Times New Roman"/>
          <w:sz w:val="24"/>
          <w:szCs w:val="24"/>
          <w:lang w:val="en-US"/>
        </w:rPr>
        <w:t xml:space="preserve"> enhanced cranial MRI of the patient after 18 months for operation demonstrating no </w:t>
      </w:r>
      <w:proofErr w:type="spellStart"/>
      <w:r>
        <w:rPr>
          <w:rFonts w:ascii="Times New Roman" w:eastAsia="Calibri" w:hAnsi="Times New Roman" w:cs="Times New Roman"/>
          <w:sz w:val="24"/>
          <w:szCs w:val="24"/>
          <w:lang w:val="en-US"/>
        </w:rPr>
        <w:t>reccurens</w:t>
      </w:r>
      <w:proofErr w:type="spellEnd"/>
      <w:r>
        <w:rPr>
          <w:rFonts w:ascii="Times New Roman" w:eastAsia="Calibri" w:hAnsi="Times New Roman" w:cs="Times New Roman"/>
          <w:sz w:val="24"/>
          <w:szCs w:val="24"/>
          <w:lang w:val="en-US"/>
        </w:rPr>
        <w:t xml:space="preserve"> of tumor</w:t>
      </w:r>
    </w:p>
    <w:p w:rsidR="00B129A7" w:rsidRDefault="00B129A7"/>
    <w:p w:rsidR="00C72C0E" w:rsidRDefault="00C72C0E">
      <w:proofErr w:type="spellStart"/>
      <w:r>
        <w:lastRenderedPageBreak/>
        <w:t>Figure</w:t>
      </w:r>
      <w:proofErr w:type="spellEnd"/>
      <w:r>
        <w:t xml:space="preserve"> 1</w:t>
      </w:r>
    </w:p>
    <w:p w:rsidR="00CC7A65" w:rsidRDefault="00C72C0E">
      <w:r>
        <w:rPr>
          <w:noProof/>
          <w:lang w:eastAsia="tr-TR"/>
        </w:rPr>
        <w:drawing>
          <wp:inline distT="0" distB="0" distL="0" distR="0">
            <wp:extent cx="5760720" cy="5398425"/>
            <wp:effectExtent l="19050" t="0" r="0" b="0"/>
            <wp:docPr id="5" name="Resim 5" descr="http://www.turkishneurosurgery.org.tr/submit/pdf-files/in/14579-JTN-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urkishneurosurgery.org.tr/submit/pdf-files/in/14579-JTN-figure-1.jpg"/>
                    <pic:cNvPicPr>
                      <a:picLocks noChangeAspect="1" noChangeArrowheads="1"/>
                    </pic:cNvPicPr>
                  </pic:nvPicPr>
                  <pic:blipFill>
                    <a:blip r:embed="rId10"/>
                    <a:srcRect/>
                    <a:stretch>
                      <a:fillRect/>
                    </a:stretch>
                  </pic:blipFill>
                  <pic:spPr bwMode="auto">
                    <a:xfrm>
                      <a:off x="0" y="0"/>
                      <a:ext cx="5760720" cy="5398425"/>
                    </a:xfrm>
                    <a:prstGeom prst="rect">
                      <a:avLst/>
                    </a:prstGeom>
                    <a:noFill/>
                    <a:ln w="9525">
                      <a:noFill/>
                      <a:miter lim="800000"/>
                      <a:headEnd/>
                      <a:tailEnd/>
                    </a:ln>
                  </pic:spPr>
                </pic:pic>
              </a:graphicData>
            </a:graphic>
          </wp:inline>
        </w:drawing>
      </w:r>
    </w:p>
    <w:p w:rsidR="00C72C0E" w:rsidRDefault="00C72C0E"/>
    <w:p w:rsidR="00C72C0E" w:rsidRDefault="00C72C0E"/>
    <w:p w:rsidR="00C72C0E" w:rsidRDefault="00C72C0E"/>
    <w:p w:rsidR="00C72C0E" w:rsidRDefault="00C72C0E"/>
    <w:p w:rsidR="00C72C0E" w:rsidRDefault="00C72C0E"/>
    <w:p w:rsidR="00C72C0E" w:rsidRDefault="00C72C0E"/>
    <w:p w:rsidR="00C72C0E" w:rsidRDefault="00C72C0E"/>
    <w:p w:rsidR="00C72C0E" w:rsidRDefault="00C72C0E"/>
    <w:p w:rsidR="00C72C0E" w:rsidRDefault="00C72C0E"/>
    <w:p w:rsidR="00C72C0E" w:rsidRDefault="00C72C0E">
      <w:proofErr w:type="spellStart"/>
      <w:r>
        <w:lastRenderedPageBreak/>
        <w:t>Figure</w:t>
      </w:r>
      <w:proofErr w:type="spellEnd"/>
      <w:r>
        <w:t xml:space="preserve"> 2</w:t>
      </w:r>
    </w:p>
    <w:p w:rsidR="00C72C0E" w:rsidRDefault="00C72C0E">
      <w:r>
        <w:rPr>
          <w:noProof/>
          <w:lang w:eastAsia="tr-TR"/>
        </w:rPr>
        <w:drawing>
          <wp:inline distT="0" distB="0" distL="0" distR="0">
            <wp:extent cx="5760720" cy="2901943"/>
            <wp:effectExtent l="19050" t="0" r="0" b="0"/>
            <wp:docPr id="8" name="Resim 8" descr="http://www.turkishneurosurgery.org.tr/submit/pdf-files/in/14579-JTN-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urkishneurosurgery.org.tr/submit/pdf-files/in/14579-JTN-figure-2.jpg"/>
                    <pic:cNvPicPr>
                      <a:picLocks noChangeAspect="1" noChangeArrowheads="1"/>
                    </pic:cNvPicPr>
                  </pic:nvPicPr>
                  <pic:blipFill>
                    <a:blip r:embed="rId11"/>
                    <a:srcRect/>
                    <a:stretch>
                      <a:fillRect/>
                    </a:stretch>
                  </pic:blipFill>
                  <pic:spPr bwMode="auto">
                    <a:xfrm>
                      <a:off x="0" y="0"/>
                      <a:ext cx="5760720" cy="2901943"/>
                    </a:xfrm>
                    <a:prstGeom prst="rect">
                      <a:avLst/>
                    </a:prstGeom>
                    <a:noFill/>
                    <a:ln w="9525">
                      <a:noFill/>
                      <a:miter lim="800000"/>
                      <a:headEnd/>
                      <a:tailEnd/>
                    </a:ln>
                  </pic:spPr>
                </pic:pic>
              </a:graphicData>
            </a:graphic>
          </wp:inline>
        </w:drawing>
      </w:r>
    </w:p>
    <w:p w:rsidR="00C72C0E" w:rsidRDefault="00C72C0E">
      <w:proofErr w:type="spellStart"/>
      <w:r>
        <w:t>Figure</w:t>
      </w:r>
      <w:proofErr w:type="spellEnd"/>
      <w:r>
        <w:t xml:space="preserve"> 3</w:t>
      </w:r>
    </w:p>
    <w:p w:rsidR="00C72C0E" w:rsidRDefault="00A1268E">
      <w:r>
        <w:rPr>
          <w:noProof/>
          <w:lang w:eastAsia="tr-TR"/>
        </w:rPr>
        <w:drawing>
          <wp:inline distT="0" distB="0" distL="0" distR="0">
            <wp:extent cx="5760720" cy="2901943"/>
            <wp:effectExtent l="19050" t="0" r="0" b="0"/>
            <wp:docPr id="11" name="Resim 11" descr="http://www.turkishneurosurgery.org.tr/submit/pdf-files/in/14579-JTN-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urkishneurosurgery.org.tr/submit/pdf-files/in/14579-JTN-figure-3.jpg"/>
                    <pic:cNvPicPr>
                      <a:picLocks noChangeAspect="1" noChangeArrowheads="1"/>
                    </pic:cNvPicPr>
                  </pic:nvPicPr>
                  <pic:blipFill>
                    <a:blip r:embed="rId12"/>
                    <a:srcRect/>
                    <a:stretch>
                      <a:fillRect/>
                    </a:stretch>
                  </pic:blipFill>
                  <pic:spPr bwMode="auto">
                    <a:xfrm>
                      <a:off x="0" y="0"/>
                      <a:ext cx="5760720" cy="2901943"/>
                    </a:xfrm>
                    <a:prstGeom prst="rect">
                      <a:avLst/>
                    </a:prstGeom>
                    <a:noFill/>
                    <a:ln w="9525">
                      <a:noFill/>
                      <a:miter lim="800000"/>
                      <a:headEnd/>
                      <a:tailEnd/>
                    </a:ln>
                  </pic:spPr>
                </pic:pic>
              </a:graphicData>
            </a:graphic>
          </wp:inline>
        </w:drawing>
      </w:r>
    </w:p>
    <w:p w:rsidR="00A1268E" w:rsidRDefault="00A1268E"/>
    <w:p w:rsidR="00A1268E" w:rsidRDefault="00A1268E"/>
    <w:p w:rsidR="00A1268E" w:rsidRDefault="00A1268E"/>
    <w:p w:rsidR="00A1268E" w:rsidRDefault="00A1268E"/>
    <w:p w:rsidR="00A1268E" w:rsidRDefault="00A1268E"/>
    <w:p w:rsidR="00A1268E" w:rsidRDefault="00A1268E"/>
    <w:p w:rsidR="00A1268E" w:rsidRDefault="00A1268E"/>
    <w:p w:rsidR="00A1268E" w:rsidRDefault="00A1268E">
      <w:proofErr w:type="spellStart"/>
      <w:r>
        <w:lastRenderedPageBreak/>
        <w:t>Figure</w:t>
      </w:r>
      <w:proofErr w:type="spellEnd"/>
      <w:r>
        <w:t xml:space="preserve"> 4</w:t>
      </w:r>
    </w:p>
    <w:p w:rsidR="00A1268E" w:rsidRDefault="00A1268E">
      <w:r>
        <w:rPr>
          <w:noProof/>
          <w:lang w:eastAsia="tr-TR"/>
        </w:rPr>
        <w:drawing>
          <wp:inline distT="0" distB="0" distL="0" distR="0">
            <wp:extent cx="5760720" cy="4321308"/>
            <wp:effectExtent l="19050" t="0" r="0" b="0"/>
            <wp:docPr id="14" name="Resim 14" descr="http://www.turkishneurosurgery.org.tr/submit/pdf-files/in/14579-JTN-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turkishneurosurgery.org.tr/submit/pdf-files/in/14579-JTN-figure-4.jpg"/>
                    <pic:cNvPicPr>
                      <a:picLocks noChangeAspect="1" noChangeArrowheads="1"/>
                    </pic:cNvPicPr>
                  </pic:nvPicPr>
                  <pic:blipFill>
                    <a:blip r:embed="rId13"/>
                    <a:srcRect/>
                    <a:stretch>
                      <a:fillRect/>
                    </a:stretch>
                  </pic:blipFill>
                  <pic:spPr bwMode="auto">
                    <a:xfrm>
                      <a:off x="0" y="0"/>
                      <a:ext cx="5760720" cy="4321308"/>
                    </a:xfrm>
                    <a:prstGeom prst="rect">
                      <a:avLst/>
                    </a:prstGeom>
                    <a:noFill/>
                    <a:ln w="9525">
                      <a:noFill/>
                      <a:miter lim="800000"/>
                      <a:headEnd/>
                      <a:tailEnd/>
                    </a:ln>
                  </pic:spPr>
                </pic:pic>
              </a:graphicData>
            </a:graphic>
          </wp:inline>
        </w:drawing>
      </w:r>
    </w:p>
    <w:p w:rsidR="00A1268E" w:rsidRDefault="00A1268E">
      <w:proofErr w:type="spellStart"/>
      <w:r>
        <w:t>Figure</w:t>
      </w:r>
      <w:proofErr w:type="spellEnd"/>
      <w:r>
        <w:t xml:space="preserve"> 5</w:t>
      </w:r>
    </w:p>
    <w:p w:rsidR="00A1268E" w:rsidRDefault="00A1268E">
      <w:r>
        <w:rPr>
          <w:noProof/>
          <w:lang w:eastAsia="tr-TR"/>
        </w:rPr>
        <w:drawing>
          <wp:inline distT="0" distB="0" distL="0" distR="0">
            <wp:extent cx="5760720" cy="2681090"/>
            <wp:effectExtent l="19050" t="0" r="0" b="0"/>
            <wp:docPr id="17" name="Resim 17" descr="http://www.turkishneurosurgery.org.tr/submit/pdf-files/in/14579-JTN-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urkishneurosurgery.org.tr/submit/pdf-files/in/14579-JTN-figure-5.jpg"/>
                    <pic:cNvPicPr>
                      <a:picLocks noChangeAspect="1" noChangeArrowheads="1"/>
                    </pic:cNvPicPr>
                  </pic:nvPicPr>
                  <pic:blipFill>
                    <a:blip r:embed="rId14"/>
                    <a:srcRect/>
                    <a:stretch>
                      <a:fillRect/>
                    </a:stretch>
                  </pic:blipFill>
                  <pic:spPr bwMode="auto">
                    <a:xfrm>
                      <a:off x="0" y="0"/>
                      <a:ext cx="5760720" cy="2681090"/>
                    </a:xfrm>
                    <a:prstGeom prst="rect">
                      <a:avLst/>
                    </a:prstGeom>
                    <a:noFill/>
                    <a:ln w="9525">
                      <a:noFill/>
                      <a:miter lim="800000"/>
                      <a:headEnd/>
                      <a:tailEnd/>
                    </a:ln>
                  </pic:spPr>
                </pic:pic>
              </a:graphicData>
            </a:graphic>
          </wp:inline>
        </w:drawing>
      </w:r>
    </w:p>
    <w:p w:rsidR="00A1268E" w:rsidRDefault="00A1268E"/>
    <w:p w:rsidR="00A1268E" w:rsidRDefault="00A1268E"/>
    <w:p w:rsidR="00A1268E" w:rsidRDefault="00A1268E"/>
    <w:p w:rsidR="00A1268E" w:rsidRDefault="00A1268E">
      <w:proofErr w:type="spellStart"/>
      <w:r>
        <w:lastRenderedPageBreak/>
        <w:t>Figure</w:t>
      </w:r>
      <w:proofErr w:type="spellEnd"/>
      <w:r>
        <w:t xml:space="preserve"> 6</w:t>
      </w:r>
    </w:p>
    <w:p w:rsidR="00A1268E" w:rsidRDefault="00A1268E">
      <w:r>
        <w:rPr>
          <w:noProof/>
          <w:lang w:eastAsia="tr-TR"/>
        </w:rPr>
        <w:drawing>
          <wp:inline distT="0" distB="0" distL="0" distR="0">
            <wp:extent cx="5760720" cy="3075292"/>
            <wp:effectExtent l="19050" t="0" r="0" b="0"/>
            <wp:docPr id="20" name="Resim 20" descr="http://www.turkishneurosurgery.org.tr/submit/pdf-files/in/14579-JTN-figur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turkishneurosurgery.org.tr/submit/pdf-files/in/14579-JTN-figure-6.jpg"/>
                    <pic:cNvPicPr>
                      <a:picLocks noChangeAspect="1" noChangeArrowheads="1"/>
                    </pic:cNvPicPr>
                  </pic:nvPicPr>
                  <pic:blipFill>
                    <a:blip r:embed="rId15"/>
                    <a:srcRect/>
                    <a:stretch>
                      <a:fillRect/>
                    </a:stretch>
                  </pic:blipFill>
                  <pic:spPr bwMode="auto">
                    <a:xfrm>
                      <a:off x="0" y="0"/>
                      <a:ext cx="5760720" cy="3075292"/>
                    </a:xfrm>
                    <a:prstGeom prst="rect">
                      <a:avLst/>
                    </a:prstGeom>
                    <a:noFill/>
                    <a:ln w="9525">
                      <a:noFill/>
                      <a:miter lim="800000"/>
                      <a:headEnd/>
                      <a:tailEnd/>
                    </a:ln>
                  </pic:spPr>
                </pic:pic>
              </a:graphicData>
            </a:graphic>
          </wp:inline>
        </w:drawing>
      </w:r>
    </w:p>
    <w:p w:rsidR="00CC7A65" w:rsidRDefault="00CC7A65"/>
    <w:p w:rsidR="00CC7A65" w:rsidRDefault="00CC7A65"/>
    <w:p w:rsidR="00CC7A65" w:rsidRDefault="00CC7A65"/>
    <w:p w:rsidR="00CC7A65" w:rsidRDefault="00CC7A65"/>
    <w:p w:rsidR="00CC7A65" w:rsidRDefault="00CC7A65"/>
    <w:p w:rsidR="001459DD" w:rsidRDefault="001459DD"/>
    <w:p w:rsidR="001459DD" w:rsidRDefault="001459DD"/>
    <w:p w:rsidR="001459DD" w:rsidRDefault="001459DD"/>
    <w:p w:rsidR="001459DD" w:rsidRDefault="001459DD"/>
    <w:p w:rsidR="001459DD" w:rsidRDefault="001459DD"/>
    <w:sectPr w:rsidR="001459DD" w:rsidSect="00BD79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Times">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A575E"/>
    <w:multiLevelType w:val="hybridMultilevel"/>
    <w:tmpl w:val="E89078D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1459DD"/>
    <w:rsid w:val="001459DD"/>
    <w:rsid w:val="00270802"/>
    <w:rsid w:val="005337AF"/>
    <w:rsid w:val="00703948"/>
    <w:rsid w:val="0073378B"/>
    <w:rsid w:val="008D62C8"/>
    <w:rsid w:val="00A1268E"/>
    <w:rsid w:val="00B129A7"/>
    <w:rsid w:val="00BD7914"/>
    <w:rsid w:val="00C72C0E"/>
    <w:rsid w:val="00CC7A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70802"/>
    <w:pPr>
      <w:ind w:left="720"/>
      <w:contextualSpacing/>
    </w:pPr>
  </w:style>
  <w:style w:type="paragraph" w:styleId="NormalWeb">
    <w:name w:val="Normal (Web)"/>
    <w:basedOn w:val="Normal"/>
    <w:uiPriority w:val="99"/>
    <w:unhideWhenUsed/>
    <w:rsid w:val="001459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459DD"/>
  </w:style>
  <w:style w:type="character" w:customStyle="1" w:styleId="il">
    <w:name w:val="il"/>
    <w:basedOn w:val="VarsaylanParagrafYazTipi"/>
    <w:rsid w:val="001459DD"/>
  </w:style>
  <w:style w:type="character" w:styleId="Kpr">
    <w:name w:val="Hyperlink"/>
    <w:basedOn w:val="VarsaylanParagrafYazTipi"/>
    <w:uiPriority w:val="99"/>
    <w:semiHidden/>
    <w:unhideWhenUsed/>
    <w:rsid w:val="001459DD"/>
    <w:rPr>
      <w:color w:val="0000FF"/>
      <w:u w:val="single"/>
    </w:rPr>
  </w:style>
  <w:style w:type="paragraph" w:styleId="BalonMetni">
    <w:name w:val="Balloon Text"/>
    <w:basedOn w:val="Normal"/>
    <w:link w:val="BalonMetniChar"/>
    <w:uiPriority w:val="99"/>
    <w:semiHidden/>
    <w:unhideWhenUsed/>
    <w:rsid w:val="001459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9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4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itor@turkishneurosurgery.org.tr"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editor@turkishneurosurgery.org.t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urkishneurosurgery.org.tr/submit/"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aeyildirim</dc:creator>
  <cp:keywords/>
  <dc:description/>
  <cp:lastModifiedBy>aeyildirim</cp:lastModifiedBy>
  <cp:revision>9</cp:revision>
  <dcterms:created xsi:type="dcterms:W3CDTF">2015-04-06T15:21:00Z</dcterms:created>
  <dcterms:modified xsi:type="dcterms:W3CDTF">2015-04-06T15:25:00Z</dcterms:modified>
</cp:coreProperties>
</file>